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333AC9" w14:textId="6C631F16" w:rsidR="00486719" w:rsidRPr="00486719" w:rsidRDefault="00486719" w:rsidP="00CD1E5F">
      <w:pPr>
        <w:spacing w:after="3000"/>
        <w:ind w:left="5670"/>
        <w:contextualSpacing/>
        <w:jc w:val="center"/>
      </w:pPr>
      <w:bookmarkStart w:id="0" w:name="_GoBack"/>
      <w:bookmarkEnd w:id="0"/>
      <w:r>
        <w:t>Приложение</w:t>
      </w:r>
    </w:p>
    <w:p w14:paraId="30216B33" w14:textId="31AC88C0" w:rsidR="009C772A" w:rsidRPr="00EF13B8" w:rsidRDefault="009C772A" w:rsidP="00CD1E5F">
      <w:pPr>
        <w:spacing w:after="3000"/>
        <w:ind w:left="5670"/>
        <w:contextualSpacing/>
        <w:jc w:val="center"/>
      </w:pPr>
      <w:r w:rsidRPr="00EF13B8">
        <w:t>УТВЕРЖДЕН</w:t>
      </w:r>
      <w:r w:rsidR="00486719">
        <w:t>О</w:t>
      </w:r>
    </w:p>
    <w:p w14:paraId="0D1A51AE" w14:textId="77777777" w:rsidR="009C772A" w:rsidRPr="00EF13B8" w:rsidRDefault="00681BA7" w:rsidP="00CD1E5F">
      <w:pPr>
        <w:spacing w:after="3000"/>
        <w:ind w:left="5670"/>
        <w:contextualSpacing/>
        <w:jc w:val="center"/>
      </w:pPr>
      <w:r w:rsidRPr="00EF13B8">
        <w:t>п</w:t>
      </w:r>
      <w:r w:rsidR="009C772A" w:rsidRPr="00EF13B8">
        <w:t xml:space="preserve">риказом </w:t>
      </w:r>
      <w:r w:rsidR="005E5636" w:rsidRPr="00EF13B8">
        <w:t>ПАО</w:t>
      </w:r>
      <w:r w:rsidR="009C772A" w:rsidRPr="00EF13B8">
        <w:t xml:space="preserve"> «Аэрофлот»</w:t>
      </w:r>
    </w:p>
    <w:p w14:paraId="45BC44FF" w14:textId="2FB9BCCD" w:rsidR="009C772A" w:rsidRPr="00EF13B8" w:rsidRDefault="009C772A" w:rsidP="00CD1E5F">
      <w:pPr>
        <w:spacing w:after="3000"/>
        <w:ind w:left="5670"/>
        <w:contextualSpacing/>
        <w:jc w:val="center"/>
      </w:pPr>
      <w:r w:rsidRPr="00EF13B8">
        <w:t>от «</w:t>
      </w:r>
      <w:r w:rsidR="003E1F8A">
        <w:rPr>
          <w:lang w:val="en-US"/>
        </w:rPr>
        <w:t xml:space="preserve"> 19 </w:t>
      </w:r>
      <w:r w:rsidRPr="00EF13B8">
        <w:t>»</w:t>
      </w:r>
      <w:r w:rsidR="00681BA7" w:rsidRPr="00EF13B8">
        <w:t xml:space="preserve"> </w:t>
      </w:r>
      <w:r w:rsidR="00486719">
        <w:t>февраля</w:t>
      </w:r>
      <w:r w:rsidR="00BA25ED" w:rsidRPr="00EF13B8">
        <w:t xml:space="preserve"> 202</w:t>
      </w:r>
      <w:r w:rsidR="00486719">
        <w:t>1</w:t>
      </w:r>
      <w:r w:rsidR="00BA25ED" w:rsidRPr="00EF13B8">
        <w:t xml:space="preserve"> </w:t>
      </w:r>
      <w:r w:rsidR="009E0B9B" w:rsidRPr="00EF13B8">
        <w:t xml:space="preserve">г. </w:t>
      </w:r>
      <w:r w:rsidRPr="00EF13B8">
        <w:t>№</w:t>
      </w:r>
      <w:r w:rsidR="003E1F8A">
        <w:t xml:space="preserve"> </w:t>
      </w:r>
      <w:r w:rsidR="003E1F8A" w:rsidRPr="003E1F8A">
        <w:rPr>
          <w:u w:val="single"/>
          <w:lang w:val="en-US"/>
        </w:rPr>
        <w:t>33</w:t>
      </w:r>
    </w:p>
    <w:p w14:paraId="62AFBABC" w14:textId="77777777" w:rsidR="00CD1E5F" w:rsidRPr="00EF13B8" w:rsidRDefault="00CD1E5F" w:rsidP="00CD1E5F">
      <w:pPr>
        <w:spacing w:before="3000"/>
        <w:jc w:val="center"/>
        <w:rPr>
          <w:b/>
          <w:sz w:val="44"/>
          <w:szCs w:val="44"/>
        </w:rPr>
      </w:pPr>
    </w:p>
    <w:p w14:paraId="0A9B9ECF" w14:textId="77777777" w:rsidR="00EA5FB9" w:rsidRPr="00EF13B8" w:rsidRDefault="002A6752" w:rsidP="00CD1E5F">
      <w:pPr>
        <w:spacing w:before="3000"/>
        <w:jc w:val="center"/>
        <w:rPr>
          <w:b/>
          <w:sz w:val="44"/>
          <w:szCs w:val="44"/>
        </w:rPr>
      </w:pPr>
      <w:r w:rsidRPr="00EF13B8">
        <w:rPr>
          <w:b/>
          <w:sz w:val="44"/>
          <w:szCs w:val="44"/>
        </w:rPr>
        <w:t>ПОРЯДОК</w:t>
      </w:r>
    </w:p>
    <w:p w14:paraId="0F281CE1" w14:textId="77777777" w:rsidR="00B84313" w:rsidRPr="00EF13B8" w:rsidRDefault="00EA5FB9" w:rsidP="00E736BA">
      <w:pPr>
        <w:jc w:val="center"/>
        <w:rPr>
          <w:sz w:val="44"/>
          <w:szCs w:val="44"/>
        </w:rPr>
      </w:pPr>
      <w:r w:rsidRPr="00EF13B8">
        <w:rPr>
          <w:b/>
          <w:sz w:val="44"/>
          <w:szCs w:val="44"/>
        </w:rPr>
        <w:t>у</w:t>
      </w:r>
      <w:r w:rsidR="009C772A" w:rsidRPr="00EF13B8">
        <w:rPr>
          <w:b/>
          <w:sz w:val="44"/>
          <w:szCs w:val="44"/>
        </w:rPr>
        <w:t>ведомления</w:t>
      </w:r>
      <w:r w:rsidRPr="00EF13B8">
        <w:rPr>
          <w:b/>
          <w:sz w:val="44"/>
          <w:szCs w:val="44"/>
        </w:rPr>
        <w:t xml:space="preserve"> </w:t>
      </w:r>
      <w:r w:rsidR="009C772A" w:rsidRPr="00EF13B8">
        <w:rPr>
          <w:b/>
          <w:sz w:val="44"/>
          <w:szCs w:val="44"/>
        </w:rPr>
        <w:t xml:space="preserve">руководства </w:t>
      </w:r>
      <w:r w:rsidR="005E5636" w:rsidRPr="00EF13B8">
        <w:rPr>
          <w:b/>
          <w:sz w:val="44"/>
          <w:szCs w:val="44"/>
        </w:rPr>
        <w:t>ПАО</w:t>
      </w:r>
      <w:r w:rsidR="009C772A" w:rsidRPr="00EF13B8">
        <w:rPr>
          <w:b/>
          <w:sz w:val="44"/>
          <w:szCs w:val="44"/>
        </w:rPr>
        <w:t xml:space="preserve"> «Аэрофлот» </w:t>
      </w:r>
      <w:r w:rsidRPr="00EF13B8">
        <w:rPr>
          <w:b/>
          <w:sz w:val="44"/>
          <w:szCs w:val="44"/>
        </w:rPr>
        <w:br/>
      </w:r>
      <w:r w:rsidR="009C772A" w:rsidRPr="00EF13B8">
        <w:rPr>
          <w:b/>
          <w:sz w:val="44"/>
          <w:szCs w:val="44"/>
        </w:rPr>
        <w:t>о факт</w:t>
      </w:r>
      <w:r w:rsidRPr="00EF13B8">
        <w:rPr>
          <w:b/>
          <w:sz w:val="44"/>
          <w:szCs w:val="44"/>
        </w:rPr>
        <w:t>ах</w:t>
      </w:r>
      <w:r w:rsidR="009C772A" w:rsidRPr="00EF13B8">
        <w:rPr>
          <w:b/>
          <w:sz w:val="44"/>
          <w:szCs w:val="44"/>
        </w:rPr>
        <w:t xml:space="preserve"> обращения в целях склонения работников </w:t>
      </w:r>
      <w:r w:rsidR="005E5636" w:rsidRPr="00EF13B8">
        <w:rPr>
          <w:b/>
          <w:sz w:val="44"/>
          <w:szCs w:val="44"/>
        </w:rPr>
        <w:t>ПАО</w:t>
      </w:r>
      <w:r w:rsidR="009C772A" w:rsidRPr="00EF13B8">
        <w:rPr>
          <w:b/>
          <w:sz w:val="44"/>
          <w:szCs w:val="44"/>
        </w:rPr>
        <w:t xml:space="preserve"> «Аэрофлот» к совершению коррупционных правонарушений</w:t>
      </w:r>
    </w:p>
    <w:p w14:paraId="10E8A7A0" w14:textId="77777777" w:rsidR="009C772A" w:rsidRPr="00EF13B8" w:rsidRDefault="009C772A" w:rsidP="00CD1E5F">
      <w:pPr>
        <w:ind w:left="5222"/>
        <w:jc w:val="both"/>
        <w:rPr>
          <w:b/>
        </w:rPr>
      </w:pPr>
    </w:p>
    <w:p w14:paraId="48736E54" w14:textId="77777777" w:rsidR="009C772A" w:rsidRPr="00EF13B8" w:rsidRDefault="009C772A" w:rsidP="00CD1E5F">
      <w:pPr>
        <w:ind w:left="5222"/>
        <w:jc w:val="both"/>
        <w:rPr>
          <w:b/>
        </w:rPr>
      </w:pPr>
    </w:p>
    <w:p w14:paraId="0F5C781E" w14:textId="77777777" w:rsidR="009C772A" w:rsidRPr="00EF13B8" w:rsidRDefault="009C772A" w:rsidP="00CD1E5F">
      <w:pPr>
        <w:ind w:left="5222"/>
        <w:jc w:val="both"/>
        <w:rPr>
          <w:b/>
        </w:rPr>
      </w:pPr>
    </w:p>
    <w:p w14:paraId="6978C414" w14:textId="77777777" w:rsidR="009C772A" w:rsidRPr="00EF13B8" w:rsidRDefault="009C772A" w:rsidP="00CD1E5F">
      <w:pPr>
        <w:ind w:left="5222"/>
        <w:jc w:val="both"/>
        <w:rPr>
          <w:b/>
        </w:rPr>
      </w:pPr>
    </w:p>
    <w:p w14:paraId="59072169" w14:textId="77777777" w:rsidR="009C772A" w:rsidRPr="00EF13B8" w:rsidRDefault="009C772A" w:rsidP="00CD1E5F">
      <w:pPr>
        <w:ind w:left="5222"/>
        <w:jc w:val="both"/>
        <w:rPr>
          <w:b/>
        </w:rPr>
      </w:pPr>
    </w:p>
    <w:p w14:paraId="01999370" w14:textId="77777777" w:rsidR="009C772A" w:rsidRPr="00EF13B8" w:rsidRDefault="009C772A" w:rsidP="00CD1E5F">
      <w:pPr>
        <w:ind w:left="5222"/>
        <w:jc w:val="both"/>
        <w:rPr>
          <w:b/>
        </w:rPr>
      </w:pPr>
    </w:p>
    <w:p w14:paraId="7BB9DE70" w14:textId="77777777" w:rsidR="009C772A" w:rsidRPr="00EF13B8" w:rsidRDefault="009C772A" w:rsidP="00CD1E5F">
      <w:pPr>
        <w:ind w:left="5222"/>
        <w:jc w:val="both"/>
        <w:rPr>
          <w:b/>
        </w:rPr>
      </w:pPr>
    </w:p>
    <w:p w14:paraId="24977C15" w14:textId="77777777" w:rsidR="00CD1E5F" w:rsidRPr="00EF13B8" w:rsidRDefault="00CD1E5F" w:rsidP="00CD1E5F">
      <w:pPr>
        <w:ind w:left="5222"/>
        <w:jc w:val="both"/>
        <w:rPr>
          <w:b/>
        </w:rPr>
      </w:pPr>
    </w:p>
    <w:p w14:paraId="627FE75A" w14:textId="77777777" w:rsidR="00CD1E5F" w:rsidRPr="00EF13B8" w:rsidRDefault="00CD1E5F" w:rsidP="00CD1E5F">
      <w:pPr>
        <w:ind w:left="5222"/>
        <w:jc w:val="both"/>
        <w:rPr>
          <w:b/>
        </w:rPr>
      </w:pPr>
    </w:p>
    <w:p w14:paraId="5FDB4A99" w14:textId="77777777" w:rsidR="00CD1E5F" w:rsidRPr="00EF13B8" w:rsidRDefault="00CD1E5F" w:rsidP="00CD1E5F">
      <w:pPr>
        <w:ind w:left="5222"/>
        <w:jc w:val="both"/>
        <w:rPr>
          <w:b/>
        </w:rPr>
      </w:pPr>
    </w:p>
    <w:p w14:paraId="29DC3336" w14:textId="77777777" w:rsidR="00CD1E5F" w:rsidRPr="00EF13B8" w:rsidRDefault="00CD1E5F" w:rsidP="00CD1E5F">
      <w:pPr>
        <w:ind w:left="5222"/>
        <w:jc w:val="both"/>
        <w:rPr>
          <w:b/>
        </w:rPr>
      </w:pPr>
    </w:p>
    <w:p w14:paraId="7FA573F5" w14:textId="77777777" w:rsidR="00CD1E5F" w:rsidRPr="00EF13B8" w:rsidRDefault="00CD1E5F" w:rsidP="00CD1E5F">
      <w:pPr>
        <w:ind w:left="5222"/>
        <w:jc w:val="both"/>
        <w:rPr>
          <w:b/>
        </w:rPr>
      </w:pPr>
    </w:p>
    <w:p w14:paraId="095E79F0" w14:textId="77777777" w:rsidR="00CD1E5F" w:rsidRPr="00EF13B8" w:rsidRDefault="00CD1E5F" w:rsidP="00CD1E5F">
      <w:pPr>
        <w:ind w:left="5222"/>
        <w:jc w:val="both"/>
        <w:rPr>
          <w:b/>
        </w:rPr>
      </w:pPr>
    </w:p>
    <w:p w14:paraId="407F26E7" w14:textId="77777777" w:rsidR="00E14B7E" w:rsidRPr="00EF13B8" w:rsidRDefault="00E14B7E" w:rsidP="00CD1E5F">
      <w:pPr>
        <w:ind w:left="5222"/>
        <w:jc w:val="both"/>
        <w:rPr>
          <w:b/>
        </w:rPr>
      </w:pPr>
    </w:p>
    <w:p w14:paraId="0878B073" w14:textId="56C8816F" w:rsidR="00CD1E5F" w:rsidRDefault="00CD1E5F" w:rsidP="00CD1E5F">
      <w:pPr>
        <w:ind w:left="5222"/>
        <w:jc w:val="both"/>
        <w:rPr>
          <w:b/>
        </w:rPr>
      </w:pPr>
    </w:p>
    <w:p w14:paraId="651A520B" w14:textId="77777777" w:rsidR="006F4D0E" w:rsidRPr="00EF13B8" w:rsidRDefault="006F4D0E" w:rsidP="00CD1E5F">
      <w:pPr>
        <w:ind w:left="5222"/>
        <w:jc w:val="both"/>
        <w:rPr>
          <w:b/>
        </w:rPr>
      </w:pPr>
    </w:p>
    <w:p w14:paraId="1915F177" w14:textId="77777777" w:rsidR="001927ED" w:rsidRPr="00EF13B8" w:rsidRDefault="001927ED" w:rsidP="00CD1E5F">
      <w:pPr>
        <w:ind w:left="5222"/>
        <w:jc w:val="both"/>
      </w:pPr>
    </w:p>
    <w:p w14:paraId="79DD12DB" w14:textId="77777777" w:rsidR="001A3212" w:rsidRPr="00EF13B8" w:rsidRDefault="001A3212" w:rsidP="00CD1E5F">
      <w:pPr>
        <w:ind w:left="5222"/>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88"/>
        <w:gridCol w:w="3005"/>
        <w:gridCol w:w="3069"/>
      </w:tblGrid>
      <w:tr w:rsidR="00B84313" w:rsidRPr="00EF13B8" w14:paraId="534F286E" w14:textId="77777777" w:rsidTr="002B173B">
        <w:tc>
          <w:tcPr>
            <w:tcW w:w="3152" w:type="dxa"/>
            <w:shd w:val="clear" w:color="auto" w:fill="auto"/>
          </w:tcPr>
          <w:p w14:paraId="31295757" w14:textId="77777777" w:rsidR="00B84313" w:rsidRPr="00EF13B8" w:rsidRDefault="00B84313" w:rsidP="009C772A">
            <w:pPr>
              <w:jc w:val="both"/>
              <w:rPr>
                <w:sz w:val="20"/>
                <w:szCs w:val="20"/>
              </w:rPr>
            </w:pPr>
            <w:r w:rsidRPr="00EF13B8">
              <w:rPr>
                <w:sz w:val="20"/>
                <w:szCs w:val="20"/>
              </w:rPr>
              <w:t>Тип документа:</w:t>
            </w:r>
          </w:p>
        </w:tc>
        <w:tc>
          <w:tcPr>
            <w:tcW w:w="6306" w:type="dxa"/>
            <w:gridSpan w:val="2"/>
            <w:shd w:val="clear" w:color="auto" w:fill="auto"/>
          </w:tcPr>
          <w:p w14:paraId="1A088125" w14:textId="09C33EDA" w:rsidR="00B84313" w:rsidRPr="00EF13B8" w:rsidRDefault="00173EFF" w:rsidP="00486719">
            <w:pPr>
              <w:jc w:val="right"/>
              <w:rPr>
                <w:sz w:val="20"/>
                <w:szCs w:val="20"/>
              </w:rPr>
            </w:pPr>
            <w:r w:rsidRPr="00EF13B8">
              <w:rPr>
                <w:sz w:val="20"/>
                <w:szCs w:val="20"/>
              </w:rPr>
              <w:t>Рабочая инструкция</w:t>
            </w:r>
          </w:p>
        </w:tc>
      </w:tr>
      <w:tr w:rsidR="00B84313" w:rsidRPr="00EF13B8" w14:paraId="7201B10D" w14:textId="77777777" w:rsidTr="002B173B">
        <w:tc>
          <w:tcPr>
            <w:tcW w:w="3152" w:type="dxa"/>
            <w:shd w:val="clear" w:color="auto" w:fill="auto"/>
          </w:tcPr>
          <w:p w14:paraId="1ECEE273" w14:textId="77777777" w:rsidR="00B84313" w:rsidRPr="00EF13B8" w:rsidRDefault="00B84313" w:rsidP="009C772A">
            <w:pPr>
              <w:jc w:val="both"/>
              <w:rPr>
                <w:sz w:val="20"/>
                <w:szCs w:val="20"/>
              </w:rPr>
            </w:pPr>
            <w:r w:rsidRPr="00EF13B8">
              <w:rPr>
                <w:sz w:val="20"/>
                <w:szCs w:val="20"/>
              </w:rPr>
              <w:t>Действует с</w:t>
            </w:r>
            <w:r w:rsidR="002A6752" w:rsidRPr="00EF13B8">
              <w:rPr>
                <w:sz w:val="20"/>
                <w:szCs w:val="20"/>
              </w:rPr>
              <w:t>:</w:t>
            </w:r>
          </w:p>
        </w:tc>
        <w:tc>
          <w:tcPr>
            <w:tcW w:w="6306" w:type="dxa"/>
            <w:gridSpan w:val="2"/>
            <w:shd w:val="clear" w:color="auto" w:fill="auto"/>
          </w:tcPr>
          <w:p w14:paraId="01D20B21" w14:textId="224EE4D3" w:rsidR="00B84313" w:rsidRPr="00EF13B8" w:rsidRDefault="00B84313" w:rsidP="00486719">
            <w:pPr>
              <w:jc w:val="right"/>
              <w:rPr>
                <w:sz w:val="20"/>
                <w:szCs w:val="20"/>
              </w:rPr>
            </w:pPr>
            <w:r w:rsidRPr="00EF13B8">
              <w:rPr>
                <w:sz w:val="20"/>
                <w:szCs w:val="20"/>
              </w:rPr>
              <w:t>Даты утверждения</w:t>
            </w:r>
          </w:p>
        </w:tc>
      </w:tr>
      <w:tr w:rsidR="00B84313" w:rsidRPr="00EF13B8" w14:paraId="187701E9" w14:textId="77777777" w:rsidTr="002B173B">
        <w:tc>
          <w:tcPr>
            <w:tcW w:w="3152" w:type="dxa"/>
            <w:shd w:val="clear" w:color="auto" w:fill="auto"/>
          </w:tcPr>
          <w:p w14:paraId="45F2252E" w14:textId="77777777" w:rsidR="00B84313" w:rsidRPr="00EF13B8" w:rsidRDefault="00B84313" w:rsidP="009C772A">
            <w:pPr>
              <w:jc w:val="both"/>
              <w:rPr>
                <w:sz w:val="20"/>
                <w:szCs w:val="20"/>
              </w:rPr>
            </w:pPr>
            <w:r w:rsidRPr="00EF13B8">
              <w:rPr>
                <w:sz w:val="20"/>
                <w:szCs w:val="20"/>
              </w:rPr>
              <w:t>Разработчик</w:t>
            </w:r>
            <w:r w:rsidR="002A6752" w:rsidRPr="00EF13B8">
              <w:rPr>
                <w:sz w:val="20"/>
                <w:szCs w:val="20"/>
              </w:rPr>
              <w:t>:</w:t>
            </w:r>
          </w:p>
        </w:tc>
        <w:tc>
          <w:tcPr>
            <w:tcW w:w="3153" w:type="dxa"/>
            <w:shd w:val="clear" w:color="auto" w:fill="auto"/>
          </w:tcPr>
          <w:p w14:paraId="75891E04" w14:textId="2CD35B2F" w:rsidR="00B84313" w:rsidRPr="00EF13B8" w:rsidRDefault="00BD6D79" w:rsidP="008D6727">
            <w:pPr>
              <w:jc w:val="right"/>
              <w:rPr>
                <w:sz w:val="20"/>
                <w:szCs w:val="20"/>
              </w:rPr>
            </w:pPr>
            <w:r>
              <w:rPr>
                <w:sz w:val="20"/>
                <w:szCs w:val="20"/>
              </w:rPr>
              <w:t>Департамент обеспечения экономической безопасности</w:t>
            </w:r>
          </w:p>
        </w:tc>
        <w:tc>
          <w:tcPr>
            <w:tcW w:w="3153" w:type="dxa"/>
            <w:shd w:val="clear" w:color="auto" w:fill="auto"/>
          </w:tcPr>
          <w:p w14:paraId="28516429" w14:textId="1B9C37FD" w:rsidR="00B84313" w:rsidRPr="00EF13B8" w:rsidRDefault="00FA268F" w:rsidP="008D6727">
            <w:pPr>
              <w:jc w:val="right"/>
              <w:rPr>
                <w:sz w:val="20"/>
                <w:szCs w:val="20"/>
              </w:rPr>
            </w:pPr>
            <w:r>
              <w:rPr>
                <w:sz w:val="20"/>
                <w:szCs w:val="20"/>
              </w:rPr>
              <w:t>Тел.</w:t>
            </w:r>
            <w:r w:rsidR="009C772A" w:rsidRPr="00EF13B8">
              <w:rPr>
                <w:sz w:val="20"/>
                <w:szCs w:val="20"/>
              </w:rPr>
              <w:t xml:space="preserve"> </w:t>
            </w:r>
            <w:r w:rsidR="00797791" w:rsidRPr="00EF13B8">
              <w:rPr>
                <w:sz w:val="20"/>
                <w:szCs w:val="20"/>
              </w:rPr>
              <w:t>42</w:t>
            </w:r>
            <w:r w:rsidR="00F31BFB">
              <w:rPr>
                <w:sz w:val="20"/>
                <w:szCs w:val="20"/>
              </w:rPr>
              <w:t>-</w:t>
            </w:r>
            <w:r w:rsidR="00797791" w:rsidRPr="00EF13B8">
              <w:rPr>
                <w:sz w:val="20"/>
                <w:szCs w:val="20"/>
              </w:rPr>
              <w:t>343</w:t>
            </w:r>
          </w:p>
          <w:p w14:paraId="557C312A" w14:textId="77777777" w:rsidR="00B84313" w:rsidRPr="00EF13B8" w:rsidRDefault="00797791" w:rsidP="008D6727">
            <w:pPr>
              <w:jc w:val="right"/>
              <w:rPr>
                <w:sz w:val="20"/>
                <w:szCs w:val="20"/>
              </w:rPr>
            </w:pPr>
            <w:r w:rsidRPr="00EF13B8">
              <w:rPr>
                <w:sz w:val="20"/>
                <w:szCs w:val="20"/>
              </w:rPr>
              <w:t>svasilovskiy</w:t>
            </w:r>
            <w:r w:rsidR="005E5636" w:rsidRPr="00FA268F">
              <w:rPr>
                <w:sz w:val="20"/>
                <w:szCs w:val="20"/>
              </w:rPr>
              <w:t>@</w:t>
            </w:r>
            <w:r w:rsidR="005E5636" w:rsidRPr="00EF13B8">
              <w:rPr>
                <w:sz w:val="20"/>
                <w:szCs w:val="20"/>
                <w:lang w:val="en-US"/>
              </w:rPr>
              <w:t>aeroflot</w:t>
            </w:r>
            <w:r w:rsidR="005E5636" w:rsidRPr="00FA268F">
              <w:rPr>
                <w:sz w:val="20"/>
                <w:szCs w:val="20"/>
              </w:rPr>
              <w:t>.</w:t>
            </w:r>
            <w:r w:rsidR="005E5636" w:rsidRPr="00EF13B8">
              <w:rPr>
                <w:sz w:val="20"/>
                <w:szCs w:val="20"/>
                <w:lang w:val="en-US"/>
              </w:rPr>
              <w:t>ru</w:t>
            </w:r>
          </w:p>
        </w:tc>
      </w:tr>
    </w:tbl>
    <w:p w14:paraId="2890FF78" w14:textId="77777777" w:rsidR="001C684D" w:rsidRPr="00EF13B8" w:rsidRDefault="001C684D" w:rsidP="009C772A">
      <w:pPr>
        <w:pageBreakBefore/>
        <w:spacing w:before="120" w:after="120"/>
        <w:jc w:val="both"/>
        <w:rPr>
          <w:b/>
        </w:rPr>
      </w:pPr>
      <w:r w:rsidRPr="00EF13B8">
        <w:rPr>
          <w:b/>
        </w:rPr>
        <w:lastRenderedPageBreak/>
        <w:t>ЗАПИСЬ ИСТОРИИ ДОКУМЕНТА</w:t>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76"/>
        <w:gridCol w:w="1418"/>
        <w:gridCol w:w="1559"/>
        <w:gridCol w:w="3711"/>
      </w:tblGrid>
      <w:tr w:rsidR="001C684D" w:rsidRPr="00EF13B8" w14:paraId="7BD3473A" w14:textId="77777777" w:rsidTr="00847BA4">
        <w:tc>
          <w:tcPr>
            <w:tcW w:w="2376" w:type="dxa"/>
            <w:vAlign w:val="center"/>
          </w:tcPr>
          <w:p w14:paraId="5DA55E6E" w14:textId="77777777" w:rsidR="001C684D" w:rsidRPr="00EF13B8" w:rsidRDefault="001C684D" w:rsidP="00E736BA">
            <w:pPr>
              <w:tabs>
                <w:tab w:val="left" w:pos="900"/>
                <w:tab w:val="left" w:pos="1260"/>
                <w:tab w:val="left" w:pos="1800"/>
                <w:tab w:val="left" w:pos="2880"/>
                <w:tab w:val="left" w:pos="3600"/>
                <w:tab w:val="left" w:pos="4140"/>
              </w:tabs>
              <w:jc w:val="center"/>
            </w:pPr>
            <w:r w:rsidRPr="00EF13B8">
              <w:t>Статус документа</w:t>
            </w:r>
          </w:p>
          <w:p w14:paraId="48BD2017" w14:textId="77777777" w:rsidR="00D7604D" w:rsidRDefault="00D7604D" w:rsidP="00D7604D">
            <w:pPr>
              <w:tabs>
                <w:tab w:val="left" w:pos="900"/>
                <w:tab w:val="left" w:pos="1260"/>
                <w:tab w:val="left" w:pos="1800"/>
                <w:tab w:val="left" w:pos="2880"/>
                <w:tab w:val="left" w:pos="3600"/>
                <w:tab w:val="left" w:pos="4140"/>
              </w:tabs>
              <w:jc w:val="center"/>
            </w:pPr>
            <w:r>
              <w:t>(базовый</w:t>
            </w:r>
            <w:r w:rsidR="001C684D" w:rsidRPr="00EF13B8">
              <w:t>/</w:t>
            </w:r>
          </w:p>
          <w:p w14:paraId="2C2498E0" w14:textId="3724BF0C" w:rsidR="001C684D" w:rsidRPr="00EF13B8" w:rsidRDefault="00D7604D" w:rsidP="00D7604D">
            <w:pPr>
              <w:tabs>
                <w:tab w:val="left" w:pos="900"/>
                <w:tab w:val="left" w:pos="1260"/>
                <w:tab w:val="left" w:pos="1800"/>
                <w:tab w:val="left" w:pos="2880"/>
                <w:tab w:val="left" w:pos="3600"/>
                <w:tab w:val="left" w:pos="4140"/>
              </w:tabs>
              <w:jc w:val="center"/>
            </w:pPr>
            <w:r>
              <w:t>р</w:t>
            </w:r>
            <w:r w:rsidR="00486719">
              <w:t>евизия/</w:t>
            </w:r>
            <w:r>
              <w:t>о</w:t>
            </w:r>
            <w:r w:rsidR="001C684D" w:rsidRPr="00EF13B8">
              <w:t>тмена)</w:t>
            </w:r>
          </w:p>
        </w:tc>
        <w:tc>
          <w:tcPr>
            <w:tcW w:w="1418" w:type="dxa"/>
            <w:vAlign w:val="center"/>
          </w:tcPr>
          <w:p w14:paraId="130986F8" w14:textId="77777777" w:rsidR="001C684D" w:rsidRPr="00EF13B8" w:rsidRDefault="001C684D" w:rsidP="00E736BA">
            <w:pPr>
              <w:tabs>
                <w:tab w:val="left" w:pos="900"/>
                <w:tab w:val="left" w:pos="1260"/>
                <w:tab w:val="left" w:pos="1800"/>
                <w:tab w:val="left" w:pos="2880"/>
                <w:tab w:val="left" w:pos="3600"/>
                <w:tab w:val="left" w:pos="4140"/>
              </w:tabs>
              <w:jc w:val="center"/>
            </w:pPr>
            <w:r w:rsidRPr="00EF13B8">
              <w:t>Ревизия документа</w:t>
            </w:r>
          </w:p>
        </w:tc>
        <w:tc>
          <w:tcPr>
            <w:tcW w:w="1559" w:type="dxa"/>
            <w:vAlign w:val="center"/>
          </w:tcPr>
          <w:p w14:paraId="6F8B9768" w14:textId="77777777" w:rsidR="001C684D" w:rsidRPr="00EF13B8" w:rsidRDefault="001C684D" w:rsidP="00E736BA">
            <w:pPr>
              <w:tabs>
                <w:tab w:val="left" w:pos="900"/>
                <w:tab w:val="left" w:pos="1260"/>
                <w:tab w:val="left" w:pos="1800"/>
                <w:tab w:val="left" w:pos="2880"/>
                <w:tab w:val="left" w:pos="3600"/>
                <w:tab w:val="left" w:pos="4140"/>
              </w:tabs>
              <w:jc w:val="center"/>
            </w:pPr>
            <w:r w:rsidRPr="00EF13B8">
              <w:t xml:space="preserve">Дата ввода </w:t>
            </w:r>
            <w:r w:rsidR="00110D15" w:rsidRPr="00EF13B8">
              <w:br/>
            </w:r>
            <w:r w:rsidRPr="00EF13B8">
              <w:t>в действие/ отмены</w:t>
            </w:r>
          </w:p>
        </w:tc>
        <w:tc>
          <w:tcPr>
            <w:tcW w:w="3711" w:type="dxa"/>
            <w:vAlign w:val="center"/>
          </w:tcPr>
          <w:p w14:paraId="593C5D47" w14:textId="77777777" w:rsidR="001C684D" w:rsidRPr="00EF13B8" w:rsidRDefault="001C684D" w:rsidP="00E736BA">
            <w:pPr>
              <w:tabs>
                <w:tab w:val="left" w:pos="900"/>
                <w:tab w:val="left" w:pos="1260"/>
                <w:tab w:val="left" w:pos="1800"/>
                <w:tab w:val="left" w:pos="2880"/>
                <w:tab w:val="left" w:pos="3600"/>
                <w:tab w:val="left" w:pos="4140"/>
              </w:tabs>
              <w:jc w:val="center"/>
            </w:pPr>
            <w:r w:rsidRPr="00EF13B8">
              <w:t>Примечание</w:t>
            </w:r>
          </w:p>
        </w:tc>
      </w:tr>
      <w:tr w:rsidR="001C684D" w:rsidRPr="00EF13B8" w14:paraId="04007288" w14:textId="77777777" w:rsidTr="00847BA4">
        <w:trPr>
          <w:trHeight w:val="527"/>
        </w:trPr>
        <w:tc>
          <w:tcPr>
            <w:tcW w:w="2376" w:type="dxa"/>
            <w:vAlign w:val="center"/>
          </w:tcPr>
          <w:p w14:paraId="7360857C" w14:textId="77777777" w:rsidR="001C684D" w:rsidRPr="00EF13B8" w:rsidRDefault="001C684D" w:rsidP="00E736BA">
            <w:pPr>
              <w:jc w:val="center"/>
            </w:pPr>
            <w:r w:rsidRPr="00EF13B8">
              <w:t>Базовый</w:t>
            </w:r>
          </w:p>
        </w:tc>
        <w:tc>
          <w:tcPr>
            <w:tcW w:w="1418" w:type="dxa"/>
          </w:tcPr>
          <w:p w14:paraId="58EDEB58" w14:textId="77777777" w:rsidR="001C684D" w:rsidRPr="00EF13B8" w:rsidRDefault="001C684D" w:rsidP="009C772A">
            <w:pPr>
              <w:jc w:val="both"/>
            </w:pPr>
          </w:p>
        </w:tc>
        <w:tc>
          <w:tcPr>
            <w:tcW w:w="1559" w:type="dxa"/>
          </w:tcPr>
          <w:p w14:paraId="3A6A6E34" w14:textId="7C7A9860" w:rsidR="001C684D" w:rsidRPr="00EF13B8" w:rsidRDefault="001C684D" w:rsidP="009C772A">
            <w:pPr>
              <w:jc w:val="both"/>
            </w:pPr>
          </w:p>
        </w:tc>
        <w:tc>
          <w:tcPr>
            <w:tcW w:w="3711" w:type="dxa"/>
          </w:tcPr>
          <w:p w14:paraId="20129590" w14:textId="24378570" w:rsidR="001C684D" w:rsidRPr="00EF13B8" w:rsidRDefault="00A74D4C" w:rsidP="0021711F">
            <w:pPr>
              <w:jc w:val="both"/>
            </w:pPr>
            <w:r w:rsidRPr="00EF13B8">
              <w:t xml:space="preserve">Взамен </w:t>
            </w:r>
            <w:r w:rsidR="0021711F">
              <w:t>П</w:t>
            </w:r>
            <w:r w:rsidRPr="00EF13B8">
              <w:t xml:space="preserve">орядка уведомления руководства ПАО «Аэрофлот» </w:t>
            </w:r>
            <w:r w:rsidR="00847BA4" w:rsidRPr="00EF13B8">
              <w:br/>
            </w:r>
            <w:r w:rsidRPr="00EF13B8">
              <w:t xml:space="preserve">о фактах обращения в целях склонения работников </w:t>
            </w:r>
            <w:r w:rsidR="00847BA4" w:rsidRPr="00EF13B8">
              <w:br/>
            </w:r>
            <w:r w:rsidRPr="00EF13B8">
              <w:t>ПАО «Аэрофлот» к совершению коррупционных правонарушений (РИ-ГД-272А), утвержденного приказом от 17.04.2018 № 165</w:t>
            </w:r>
          </w:p>
        </w:tc>
      </w:tr>
      <w:tr w:rsidR="001C684D" w:rsidRPr="00EF13B8" w14:paraId="25EB49DA" w14:textId="77777777" w:rsidTr="00847BA4">
        <w:trPr>
          <w:trHeight w:val="527"/>
        </w:trPr>
        <w:tc>
          <w:tcPr>
            <w:tcW w:w="2376" w:type="dxa"/>
          </w:tcPr>
          <w:p w14:paraId="20368E3F" w14:textId="7142836D" w:rsidR="001C684D" w:rsidRPr="00EF13B8" w:rsidRDefault="001C684D" w:rsidP="008C7F6E">
            <w:pPr>
              <w:jc w:val="center"/>
            </w:pPr>
          </w:p>
        </w:tc>
        <w:tc>
          <w:tcPr>
            <w:tcW w:w="1418" w:type="dxa"/>
          </w:tcPr>
          <w:p w14:paraId="67FBBB42" w14:textId="49482F11" w:rsidR="001C684D" w:rsidRPr="00EF13B8" w:rsidRDefault="001C684D" w:rsidP="008C7F6E">
            <w:pPr>
              <w:jc w:val="center"/>
            </w:pPr>
          </w:p>
        </w:tc>
        <w:tc>
          <w:tcPr>
            <w:tcW w:w="1559" w:type="dxa"/>
          </w:tcPr>
          <w:p w14:paraId="3F4BD1E8" w14:textId="3DF70A05" w:rsidR="001C684D" w:rsidRPr="00EF13B8" w:rsidRDefault="001C684D" w:rsidP="009C772A">
            <w:pPr>
              <w:jc w:val="both"/>
            </w:pPr>
          </w:p>
        </w:tc>
        <w:tc>
          <w:tcPr>
            <w:tcW w:w="3711" w:type="dxa"/>
          </w:tcPr>
          <w:p w14:paraId="5AC07F94" w14:textId="77276914" w:rsidR="00F74373" w:rsidRPr="00EF13B8" w:rsidRDefault="00F74373" w:rsidP="00F427A6">
            <w:pPr>
              <w:jc w:val="both"/>
            </w:pPr>
          </w:p>
        </w:tc>
      </w:tr>
      <w:tr w:rsidR="001C684D" w:rsidRPr="00EF13B8" w14:paraId="6A49367C" w14:textId="77777777" w:rsidTr="00847BA4">
        <w:trPr>
          <w:trHeight w:val="527"/>
        </w:trPr>
        <w:tc>
          <w:tcPr>
            <w:tcW w:w="2376" w:type="dxa"/>
          </w:tcPr>
          <w:p w14:paraId="4E7CF80D" w14:textId="77777777" w:rsidR="001C684D" w:rsidRPr="00EF13B8" w:rsidRDefault="001C684D" w:rsidP="009C772A">
            <w:pPr>
              <w:jc w:val="both"/>
              <w:rPr>
                <w:sz w:val="22"/>
                <w:szCs w:val="22"/>
              </w:rPr>
            </w:pPr>
          </w:p>
        </w:tc>
        <w:tc>
          <w:tcPr>
            <w:tcW w:w="1418" w:type="dxa"/>
          </w:tcPr>
          <w:p w14:paraId="2B44EBFB" w14:textId="1FB8EE27" w:rsidR="001C684D" w:rsidRPr="00EF13B8" w:rsidRDefault="001C684D" w:rsidP="008D6727">
            <w:pPr>
              <w:jc w:val="center"/>
            </w:pPr>
          </w:p>
        </w:tc>
        <w:tc>
          <w:tcPr>
            <w:tcW w:w="1559" w:type="dxa"/>
          </w:tcPr>
          <w:p w14:paraId="0E1DCD2F" w14:textId="77777777" w:rsidR="001C684D" w:rsidRPr="00EF13B8" w:rsidRDefault="001C684D" w:rsidP="009C772A">
            <w:pPr>
              <w:jc w:val="both"/>
              <w:rPr>
                <w:sz w:val="22"/>
                <w:szCs w:val="22"/>
              </w:rPr>
            </w:pPr>
          </w:p>
        </w:tc>
        <w:tc>
          <w:tcPr>
            <w:tcW w:w="3711" w:type="dxa"/>
          </w:tcPr>
          <w:p w14:paraId="2855451D" w14:textId="568D879A" w:rsidR="001C684D" w:rsidRPr="00EF13B8" w:rsidRDefault="001C684D" w:rsidP="00BC44F5">
            <w:pPr>
              <w:jc w:val="both"/>
            </w:pPr>
          </w:p>
        </w:tc>
      </w:tr>
    </w:tbl>
    <w:p w14:paraId="1B06E901" w14:textId="77777777" w:rsidR="008512FB" w:rsidRPr="00EF13B8" w:rsidRDefault="008512FB" w:rsidP="00230E51">
      <w:pPr>
        <w:jc w:val="both"/>
        <w:rPr>
          <w:b/>
        </w:rPr>
      </w:pPr>
    </w:p>
    <w:p w14:paraId="7325989D" w14:textId="77777777" w:rsidR="008512FB" w:rsidRPr="00EF13B8" w:rsidRDefault="008512FB" w:rsidP="00230E51">
      <w:pPr>
        <w:jc w:val="both"/>
        <w:rPr>
          <w:b/>
        </w:rPr>
      </w:pPr>
    </w:p>
    <w:p w14:paraId="045CA34B" w14:textId="77777777" w:rsidR="00230E51" w:rsidRPr="00EF13B8" w:rsidRDefault="00230E51" w:rsidP="00230E51">
      <w:pPr>
        <w:jc w:val="both"/>
        <w:rPr>
          <w:b/>
        </w:rPr>
      </w:pPr>
    </w:p>
    <w:p w14:paraId="70F12938" w14:textId="77777777" w:rsidR="00230E51" w:rsidRPr="00EF13B8" w:rsidRDefault="00230E51" w:rsidP="00230E51">
      <w:pPr>
        <w:jc w:val="both"/>
        <w:rPr>
          <w:b/>
        </w:rPr>
      </w:pPr>
    </w:p>
    <w:p w14:paraId="6EC7334A" w14:textId="77777777" w:rsidR="00230E51" w:rsidRPr="00EF13B8" w:rsidRDefault="00230E51" w:rsidP="00230E51">
      <w:pPr>
        <w:jc w:val="both"/>
        <w:rPr>
          <w:b/>
        </w:rPr>
      </w:pPr>
    </w:p>
    <w:p w14:paraId="6B079817" w14:textId="77777777" w:rsidR="00230E51" w:rsidRPr="00EF13B8" w:rsidRDefault="00230E51" w:rsidP="00230E51">
      <w:pPr>
        <w:jc w:val="both"/>
        <w:rPr>
          <w:b/>
        </w:rPr>
      </w:pPr>
    </w:p>
    <w:p w14:paraId="1D628E16" w14:textId="77777777" w:rsidR="00230E51" w:rsidRPr="00EF13B8" w:rsidRDefault="00230E51" w:rsidP="00230E51">
      <w:pPr>
        <w:jc w:val="both"/>
        <w:rPr>
          <w:b/>
        </w:rPr>
      </w:pPr>
    </w:p>
    <w:p w14:paraId="68F1B2D6" w14:textId="77777777" w:rsidR="00230E51" w:rsidRPr="00EF13B8" w:rsidRDefault="00230E51" w:rsidP="00230E51">
      <w:pPr>
        <w:jc w:val="both"/>
        <w:rPr>
          <w:b/>
        </w:rPr>
      </w:pPr>
    </w:p>
    <w:p w14:paraId="1B66BB93" w14:textId="77777777" w:rsidR="00230E51" w:rsidRPr="00EF13B8" w:rsidRDefault="00230E51" w:rsidP="00230E51">
      <w:pPr>
        <w:jc w:val="both"/>
        <w:rPr>
          <w:b/>
        </w:rPr>
      </w:pPr>
    </w:p>
    <w:p w14:paraId="4F36A53B" w14:textId="77777777" w:rsidR="00230E51" w:rsidRPr="00EF13B8" w:rsidRDefault="00230E51" w:rsidP="00230E51">
      <w:pPr>
        <w:jc w:val="both"/>
        <w:rPr>
          <w:b/>
        </w:rPr>
      </w:pPr>
    </w:p>
    <w:p w14:paraId="7E6DB66D" w14:textId="77777777" w:rsidR="00230E51" w:rsidRPr="00EF13B8" w:rsidRDefault="00230E51" w:rsidP="00230E51">
      <w:pPr>
        <w:jc w:val="both"/>
        <w:rPr>
          <w:b/>
        </w:rPr>
      </w:pPr>
    </w:p>
    <w:p w14:paraId="51FC6650" w14:textId="77777777" w:rsidR="00230E51" w:rsidRPr="00EF13B8" w:rsidRDefault="00230E51" w:rsidP="00230E51">
      <w:pPr>
        <w:jc w:val="both"/>
        <w:rPr>
          <w:b/>
        </w:rPr>
      </w:pPr>
    </w:p>
    <w:p w14:paraId="5AEDE87F" w14:textId="77777777" w:rsidR="000E69B0" w:rsidRPr="00EF13B8" w:rsidRDefault="000E69B0">
      <w:pPr>
        <w:rPr>
          <w:b/>
        </w:rPr>
      </w:pPr>
      <w:r w:rsidRPr="00EF13B8">
        <w:rPr>
          <w:b/>
        </w:rPr>
        <w:br w:type="page"/>
      </w:r>
    </w:p>
    <w:p w14:paraId="73FD3D61" w14:textId="77777777" w:rsidR="009C772A" w:rsidRPr="00EF13B8" w:rsidRDefault="009C772A" w:rsidP="00E736BA">
      <w:pPr>
        <w:numPr>
          <w:ilvl w:val="0"/>
          <w:numId w:val="19"/>
        </w:numPr>
        <w:contextualSpacing/>
        <w:jc w:val="both"/>
        <w:rPr>
          <w:b/>
        </w:rPr>
      </w:pPr>
      <w:r w:rsidRPr="00EF13B8">
        <w:rPr>
          <w:b/>
        </w:rPr>
        <w:lastRenderedPageBreak/>
        <w:t>Общие положения</w:t>
      </w:r>
    </w:p>
    <w:p w14:paraId="5528ABFF" w14:textId="77777777" w:rsidR="00720DF3" w:rsidRPr="00EF13B8" w:rsidRDefault="00720DF3" w:rsidP="009C772A">
      <w:pPr>
        <w:contextualSpacing/>
        <w:jc w:val="both"/>
      </w:pPr>
    </w:p>
    <w:p w14:paraId="145B35EC" w14:textId="5D382448" w:rsidR="009C772A" w:rsidRPr="00EF13B8" w:rsidRDefault="009C772A" w:rsidP="0015567C">
      <w:pPr>
        <w:ind w:firstLine="709"/>
        <w:contextualSpacing/>
        <w:jc w:val="both"/>
      </w:pPr>
      <w:r w:rsidRPr="00EF13B8">
        <w:t>1.1</w:t>
      </w:r>
      <w:r w:rsidR="00EA5FB9" w:rsidRPr="00EF13B8">
        <w:t>.</w:t>
      </w:r>
      <w:r w:rsidR="00506B8B" w:rsidRPr="00EF13B8">
        <w:t> </w:t>
      </w:r>
      <w:r w:rsidRPr="00EF13B8">
        <w:t xml:space="preserve">Порядок уведомления руководства </w:t>
      </w:r>
      <w:r w:rsidR="005E5636" w:rsidRPr="00EF13B8">
        <w:t>ПАО</w:t>
      </w:r>
      <w:r w:rsidRPr="00EF13B8">
        <w:t xml:space="preserve"> «Аэрофлот» о фактах обращения </w:t>
      </w:r>
      <w:r w:rsidRPr="00EF13B8">
        <w:br/>
        <w:t xml:space="preserve">в целях склонения работников </w:t>
      </w:r>
      <w:r w:rsidR="005E5636" w:rsidRPr="00EF13B8">
        <w:t>ПАО</w:t>
      </w:r>
      <w:r w:rsidRPr="00EF13B8">
        <w:t xml:space="preserve"> «Аэрофлот» к совершению коррупционных правонарушений (далее</w:t>
      </w:r>
      <w:r w:rsidR="00EA5FB9" w:rsidRPr="00EF13B8">
        <w:t xml:space="preserve"> – Порядок</w:t>
      </w:r>
      <w:r w:rsidRPr="00EF13B8">
        <w:t xml:space="preserve">) разработан во исполнение Федерального закона </w:t>
      </w:r>
      <w:r w:rsidR="00743F5A" w:rsidRPr="00EF13B8">
        <w:br/>
      </w:r>
      <w:r w:rsidRPr="00EF13B8">
        <w:t>от 25.12.2008 № 273-ФЗ «О противодействии коррупции»</w:t>
      </w:r>
      <w:r w:rsidR="0015567C" w:rsidRPr="00EF13B8">
        <w:t xml:space="preserve">, Методических рекомендаций по организации управления рисками и внутреннего контроля в области предупреждения и </w:t>
      </w:r>
      <w:r w:rsidR="0015567C" w:rsidRPr="00E15D26">
        <w:t>противодействия коррупции</w:t>
      </w:r>
      <w:r w:rsidR="00486719" w:rsidRPr="00E15D26">
        <w:t xml:space="preserve"> в акционерных обществах с участием </w:t>
      </w:r>
      <w:r w:rsidR="00972246" w:rsidRPr="00E15D26">
        <w:br/>
      </w:r>
      <w:r w:rsidR="00486719" w:rsidRPr="00E15D26">
        <w:t>Российской Федерации</w:t>
      </w:r>
      <w:r w:rsidR="0015567C" w:rsidRPr="00E15D26">
        <w:t xml:space="preserve">, утвержденных приказом Федерального агентства </w:t>
      </w:r>
      <w:r w:rsidR="00972246" w:rsidRPr="00E15D26">
        <w:br/>
      </w:r>
      <w:r w:rsidR="0015567C" w:rsidRPr="00E15D26">
        <w:t>по управлению государственным имуществом от 02.03.2016 № 80,</w:t>
      </w:r>
      <w:r w:rsidRPr="00E15D26">
        <w:t xml:space="preserve"> и </w:t>
      </w:r>
      <w:r w:rsidR="00322D5B" w:rsidRPr="00E15D26">
        <w:t>П</w:t>
      </w:r>
      <w:r w:rsidR="00890D9F" w:rsidRPr="00E15D26">
        <w:t xml:space="preserve">оручения </w:t>
      </w:r>
      <w:r w:rsidR="006D3E24" w:rsidRPr="00E15D26">
        <w:t xml:space="preserve">Заместителя Председателя </w:t>
      </w:r>
      <w:r w:rsidR="00890D9F" w:rsidRPr="00E15D26">
        <w:t xml:space="preserve">Правительства Российской Федерации </w:t>
      </w:r>
      <w:r w:rsidR="00322D5B" w:rsidRPr="00E15D26">
        <w:t xml:space="preserve">«Об исполнении подпункта «с» пункта 2 Национального плана противодействия коррупции на 2014-2015 годы» </w:t>
      </w:r>
      <w:r w:rsidR="00890D9F" w:rsidRPr="00E15D26">
        <w:t xml:space="preserve">от 01.10.2014 № </w:t>
      </w:r>
      <w:r w:rsidR="00890D9F" w:rsidRPr="00EF13B8">
        <w:t>РД-П17-7398</w:t>
      </w:r>
      <w:r w:rsidR="00670B84" w:rsidRPr="00EF13B8">
        <w:t xml:space="preserve"> и дополнен в соответствии с Национальным планом противодействия коррупции на 2018-2020 годы, утвержденным Указом Президента </w:t>
      </w:r>
      <w:r w:rsidR="00972246">
        <w:br/>
      </w:r>
      <w:r w:rsidR="00670B84" w:rsidRPr="00EF13B8">
        <w:t>Российской Федерации от 29.06.2018 № 378</w:t>
      </w:r>
      <w:r w:rsidR="00EA5FB9" w:rsidRPr="00EF13B8">
        <w:t>.</w:t>
      </w:r>
    </w:p>
    <w:p w14:paraId="0A3061E0" w14:textId="331357A7" w:rsidR="00FB5A9B" w:rsidRPr="00EF13B8" w:rsidRDefault="004A3832" w:rsidP="00DA7972">
      <w:pPr>
        <w:ind w:firstLine="709"/>
        <w:contextualSpacing/>
        <w:jc w:val="both"/>
      </w:pPr>
      <w:r w:rsidRPr="00EF13B8">
        <w:t>1.</w:t>
      </w:r>
      <w:r w:rsidR="00FB443C" w:rsidRPr="00EF13B8">
        <w:t>2</w:t>
      </w:r>
      <w:r w:rsidRPr="00EF13B8">
        <w:t xml:space="preserve">. Склонение к совершению коррупционных действий может быть выражено </w:t>
      </w:r>
      <w:r w:rsidRPr="00EF13B8">
        <w:br/>
        <w:t>в том числе</w:t>
      </w:r>
      <w:r w:rsidR="00657E33">
        <w:t xml:space="preserve"> (</w:t>
      </w:r>
      <w:r w:rsidRPr="00EF13B8">
        <w:t>не ограничиваясь</w:t>
      </w:r>
      <w:r w:rsidR="00657E33">
        <w:t>)</w:t>
      </w:r>
      <w:r w:rsidR="00FB5A9B" w:rsidRPr="00EF13B8">
        <w:t>:</w:t>
      </w:r>
    </w:p>
    <w:p w14:paraId="7D277842" w14:textId="77777777" w:rsidR="00FB5A9B" w:rsidRPr="00EF13B8" w:rsidRDefault="004A3832" w:rsidP="00DA7972">
      <w:pPr>
        <w:ind w:firstLine="709"/>
        <w:contextualSpacing/>
        <w:jc w:val="both"/>
      </w:pPr>
      <w:r w:rsidRPr="00EF13B8">
        <w:t xml:space="preserve">в </w:t>
      </w:r>
      <w:r w:rsidR="008F6987" w:rsidRPr="00EF13B8">
        <w:t>попытке</w:t>
      </w:r>
      <w:r w:rsidRPr="00EF13B8">
        <w:t xml:space="preserve"> передачи, предложения, обещания</w:t>
      </w:r>
      <w:r w:rsidR="00865233" w:rsidRPr="00EF13B8">
        <w:t xml:space="preserve"> </w:t>
      </w:r>
      <w:r w:rsidR="00116418" w:rsidRPr="00EF13B8">
        <w:t xml:space="preserve">взятки </w:t>
      </w:r>
      <w:r w:rsidR="00865233" w:rsidRPr="00EF13B8">
        <w:t xml:space="preserve">должностному лицу </w:t>
      </w:r>
      <w:r w:rsidR="00116418" w:rsidRPr="00EF13B8">
        <w:br/>
      </w:r>
      <w:r w:rsidR="00865233" w:rsidRPr="00EF13B8">
        <w:t>ПАО «Аэрофлот»</w:t>
      </w:r>
      <w:r w:rsidR="00FB5A9B" w:rsidRPr="00EF13B8">
        <w:t>;</w:t>
      </w:r>
    </w:p>
    <w:p w14:paraId="6E3D6A6B" w14:textId="0A032C3A" w:rsidR="008F6987" w:rsidRPr="00EF13B8" w:rsidRDefault="00892DB4" w:rsidP="00DA7972">
      <w:pPr>
        <w:ind w:firstLine="709"/>
        <w:contextualSpacing/>
        <w:jc w:val="both"/>
      </w:pPr>
      <w:r w:rsidRPr="00EF13B8">
        <w:t xml:space="preserve">в попытке </w:t>
      </w:r>
      <w:r w:rsidR="00D7722E" w:rsidRPr="00EF13B8">
        <w:t xml:space="preserve">вымогательства у работника ПАО «Аэрофлот» </w:t>
      </w:r>
      <w:r w:rsidRPr="00EF13B8">
        <w:t>взятки, коммерческого подкупа.</w:t>
      </w:r>
    </w:p>
    <w:p w14:paraId="4528812F" w14:textId="15BC6741" w:rsidR="005801C6" w:rsidRPr="00EF13B8" w:rsidRDefault="005A02F5" w:rsidP="005801C6">
      <w:pPr>
        <w:ind w:firstLine="709"/>
        <w:contextualSpacing/>
        <w:jc w:val="both"/>
      </w:pPr>
      <w:r w:rsidRPr="00EF13B8">
        <w:t>1</w:t>
      </w:r>
      <w:r w:rsidR="005801C6" w:rsidRPr="00EF13B8">
        <w:t>.</w:t>
      </w:r>
      <w:r w:rsidR="00FB443C" w:rsidRPr="00EF13B8">
        <w:t>3</w:t>
      </w:r>
      <w:r w:rsidR="005801C6" w:rsidRPr="00EF13B8">
        <w:t>. Работник ПАО «Аэрофлот»</w:t>
      </w:r>
      <w:r w:rsidR="00657E33">
        <w:t>,</w:t>
      </w:r>
      <w:r w:rsidR="005801C6" w:rsidRPr="00EF13B8">
        <w:t xml:space="preserve"> независимо от занимаемой должности</w:t>
      </w:r>
      <w:r w:rsidR="00657E33">
        <w:t>,</w:t>
      </w:r>
      <w:r w:rsidR="005801C6" w:rsidRPr="00EF13B8">
        <w:t xml:space="preserve"> обязан письменно уведомлять генерального директора ПАО «Аэрофлот» (далее – генеральный директор) обо всех случаях обращения к </w:t>
      </w:r>
      <w:r w:rsidR="0031365E" w:rsidRPr="00EF13B8">
        <w:t>работнику</w:t>
      </w:r>
      <w:r w:rsidR="005801C6" w:rsidRPr="00EF13B8">
        <w:t xml:space="preserve"> в целях склонения к совершению коррупционных правонарушений.</w:t>
      </w:r>
    </w:p>
    <w:p w14:paraId="3DF0BAB8" w14:textId="77777777" w:rsidR="005801C6" w:rsidRPr="00EF13B8" w:rsidRDefault="005A02F5" w:rsidP="005801C6">
      <w:pPr>
        <w:ind w:firstLine="709"/>
        <w:contextualSpacing/>
        <w:jc w:val="both"/>
      </w:pPr>
      <w:r w:rsidRPr="00EF13B8">
        <w:t>1</w:t>
      </w:r>
      <w:r w:rsidR="005801C6" w:rsidRPr="00EF13B8">
        <w:t>.</w:t>
      </w:r>
      <w:r w:rsidR="00FB443C" w:rsidRPr="00EF13B8">
        <w:t>4</w:t>
      </w:r>
      <w:r w:rsidR="005801C6" w:rsidRPr="00EF13B8">
        <w:t xml:space="preserve">. Неисполнение </w:t>
      </w:r>
      <w:r w:rsidRPr="00EF13B8">
        <w:t xml:space="preserve">работником </w:t>
      </w:r>
      <w:r w:rsidR="005801C6" w:rsidRPr="00EF13B8">
        <w:t xml:space="preserve">обязанности письменного уведомления о фактах обращения к нему с целью склонения к совершению коррупционных правонарушений является основанием для применения к </w:t>
      </w:r>
      <w:r w:rsidRPr="00EF13B8">
        <w:t>работнику</w:t>
      </w:r>
      <w:r w:rsidR="005801C6" w:rsidRPr="00EF13B8">
        <w:t xml:space="preserve"> в установленном порядке дисциплинарного взыскания, предусмотренного ч. 1 ст. 192 Трудового кодекса Российской Федерации.</w:t>
      </w:r>
    </w:p>
    <w:p w14:paraId="57380C18" w14:textId="18C816A5" w:rsidR="00892DB4" w:rsidRPr="00EF13B8" w:rsidRDefault="00892DB4" w:rsidP="00892DB4">
      <w:pPr>
        <w:ind w:firstLine="709"/>
        <w:contextualSpacing/>
        <w:jc w:val="both"/>
      </w:pPr>
      <w:r w:rsidRPr="00EF13B8">
        <w:t xml:space="preserve">1.5. </w:t>
      </w:r>
      <w:r w:rsidR="00632034" w:rsidRPr="00EF13B8">
        <w:t>Работник</w:t>
      </w:r>
      <w:r w:rsidRPr="00EF13B8">
        <w:t xml:space="preserve"> вправе уведомить генерального директора в соответствии </w:t>
      </w:r>
      <w:r w:rsidR="00657E33">
        <w:br/>
      </w:r>
      <w:r w:rsidRPr="00EF13B8">
        <w:t xml:space="preserve">с настоящим Порядком в случае, если ему стало известно о факте обращения с целью склонения к совершению коррупционных правонарушений к другому работнику </w:t>
      </w:r>
      <w:r w:rsidR="00657E33">
        <w:br/>
      </w:r>
      <w:r w:rsidRPr="00EF13B8">
        <w:t>ПАО «Аэрофлот», в том числе, но не ограничиваясь:</w:t>
      </w:r>
    </w:p>
    <w:p w14:paraId="1C34DA19" w14:textId="77777777" w:rsidR="00892DB4" w:rsidRPr="00EF13B8" w:rsidRDefault="00892DB4" w:rsidP="00892DB4">
      <w:pPr>
        <w:ind w:firstLine="709"/>
        <w:contextualSpacing/>
        <w:jc w:val="both"/>
      </w:pPr>
      <w:r w:rsidRPr="00EF13B8">
        <w:t>в попытке передачи</w:t>
      </w:r>
      <w:r w:rsidR="00632034" w:rsidRPr="00EF13B8">
        <w:t xml:space="preserve"> работником ПАО «Аэрофлот»</w:t>
      </w:r>
      <w:r w:rsidRPr="00EF13B8">
        <w:t xml:space="preserve"> </w:t>
      </w:r>
      <w:r w:rsidR="00C91187" w:rsidRPr="00EF13B8">
        <w:t xml:space="preserve">лично или через посредника </w:t>
      </w:r>
      <w:r w:rsidRPr="00EF13B8">
        <w:t xml:space="preserve">взятки должностному лицу, иностранному должностному лицу либо должностному лицу публичной международной организации; </w:t>
      </w:r>
    </w:p>
    <w:p w14:paraId="329FC1B5" w14:textId="77777777" w:rsidR="00892DB4" w:rsidRPr="00EF13B8" w:rsidRDefault="00892DB4" w:rsidP="00892DB4">
      <w:pPr>
        <w:ind w:firstLine="709"/>
        <w:contextualSpacing/>
        <w:jc w:val="both"/>
      </w:pPr>
      <w:r w:rsidRPr="00EF13B8">
        <w:t>в попытке передачи работником ПАО «Аэрофлот» незаконного вознаграждения лицу, выполняющему управленческие функции в коммерческой</w:t>
      </w:r>
      <w:r w:rsidR="00632034" w:rsidRPr="00EF13B8">
        <w:t xml:space="preserve"> или иной</w:t>
      </w:r>
      <w:r w:rsidRPr="00EF13B8">
        <w:t xml:space="preserve"> организации</w:t>
      </w:r>
      <w:r w:rsidR="00632034" w:rsidRPr="00EF13B8">
        <w:t>;</w:t>
      </w:r>
    </w:p>
    <w:p w14:paraId="35D70150" w14:textId="0170D370" w:rsidR="00632034" w:rsidRPr="00EF13B8" w:rsidRDefault="00632034" w:rsidP="00632034">
      <w:pPr>
        <w:ind w:firstLine="709"/>
        <w:contextualSpacing/>
        <w:jc w:val="both"/>
      </w:pPr>
      <w:r w:rsidRPr="00EF13B8">
        <w:t xml:space="preserve">в попытке непосредственной передачи </w:t>
      </w:r>
      <w:r w:rsidR="00C91187" w:rsidRPr="00EF13B8">
        <w:t>по пору</w:t>
      </w:r>
      <w:r w:rsidR="00657E33">
        <w:t>чению другого лица, в том числе</w:t>
      </w:r>
      <w:r w:rsidR="00C91187" w:rsidRPr="00EF13B8">
        <w:t xml:space="preserve"> работника ПАО «Аэрофлот»</w:t>
      </w:r>
      <w:r w:rsidR="001B3960">
        <w:t>,</w:t>
      </w:r>
      <w:r w:rsidR="00C91187" w:rsidRPr="00EF13B8">
        <w:t xml:space="preserve"> </w:t>
      </w:r>
      <w:r w:rsidRPr="00EF13B8">
        <w:t xml:space="preserve">взятки, незаконного вознаграждения указанным выше лицам или иное способствование в достижении либо реализации соглашения </w:t>
      </w:r>
      <w:r w:rsidR="00847BA4" w:rsidRPr="00EF13B8">
        <w:br/>
      </w:r>
      <w:r w:rsidRPr="00EF13B8">
        <w:t>о получении и даче взятки, коммерческого подкупа,</w:t>
      </w:r>
      <w:r w:rsidR="00C91187" w:rsidRPr="00EF13B8">
        <w:t xml:space="preserve"> а равно в</w:t>
      </w:r>
      <w:r w:rsidRPr="00EF13B8">
        <w:t xml:space="preserve"> </w:t>
      </w:r>
      <w:r w:rsidR="00C91187" w:rsidRPr="00EF13B8">
        <w:t xml:space="preserve">предложении </w:t>
      </w:r>
      <w:r w:rsidR="009D6E5D">
        <w:br/>
      </w:r>
      <w:r w:rsidR="00C91187" w:rsidRPr="00EF13B8">
        <w:t xml:space="preserve">или обещании </w:t>
      </w:r>
      <w:r w:rsidRPr="00EF13B8">
        <w:t>совершить указанные действия.</w:t>
      </w:r>
    </w:p>
    <w:p w14:paraId="145A3B9F" w14:textId="77777777" w:rsidR="00A85921" w:rsidRPr="00EF13B8" w:rsidRDefault="00A85921" w:rsidP="00A85921">
      <w:pPr>
        <w:ind w:firstLine="709"/>
        <w:contextualSpacing/>
        <w:jc w:val="both"/>
      </w:pPr>
      <w:r w:rsidRPr="00EF13B8">
        <w:t xml:space="preserve">1.6. Не допускается предоставление работником заведомо ложной информации. Действующим законодательством, организационно-распорядительными документами </w:t>
      </w:r>
      <w:r w:rsidRPr="00EF13B8">
        <w:br/>
        <w:t xml:space="preserve">и нормативными документами ПАО «Аэрофлот» предусмотрены меры воздействия </w:t>
      </w:r>
      <w:r w:rsidRPr="00EF13B8">
        <w:br/>
        <w:t>в случае предоставления заведомо ложной информации.</w:t>
      </w:r>
    </w:p>
    <w:p w14:paraId="64AE0944" w14:textId="020737AC" w:rsidR="005801C6" w:rsidRPr="00E15D26" w:rsidRDefault="005801C6" w:rsidP="005801C6">
      <w:pPr>
        <w:ind w:firstLine="709"/>
        <w:contextualSpacing/>
        <w:jc w:val="both"/>
      </w:pPr>
      <w:r w:rsidRPr="00EF13B8">
        <w:lastRenderedPageBreak/>
        <w:t>1.</w:t>
      </w:r>
      <w:r w:rsidR="00A85921" w:rsidRPr="00EF13B8">
        <w:t>7</w:t>
      </w:r>
      <w:r w:rsidRPr="00EF13B8">
        <w:t xml:space="preserve">. </w:t>
      </w:r>
      <w:r w:rsidR="009D6E5D">
        <w:t>Требования н</w:t>
      </w:r>
      <w:r w:rsidRPr="00EF13B8">
        <w:t>астоящ</w:t>
      </w:r>
      <w:r w:rsidR="009D6E5D">
        <w:t>его</w:t>
      </w:r>
      <w:r w:rsidRPr="00EF13B8">
        <w:t xml:space="preserve"> </w:t>
      </w:r>
      <w:r w:rsidRPr="00E15D26">
        <w:t>Поряд</w:t>
      </w:r>
      <w:r w:rsidR="009D6E5D" w:rsidRPr="00E15D26">
        <w:t>ка</w:t>
      </w:r>
      <w:r w:rsidRPr="00E15D26">
        <w:t xml:space="preserve"> явля</w:t>
      </w:r>
      <w:r w:rsidR="009D6E5D" w:rsidRPr="00E15D26">
        <w:t>ю</w:t>
      </w:r>
      <w:r w:rsidRPr="00E15D26">
        <w:t>тся обязательным</w:t>
      </w:r>
      <w:r w:rsidR="009D6E5D" w:rsidRPr="00E15D26">
        <w:t>и</w:t>
      </w:r>
      <w:r w:rsidRPr="00E15D26">
        <w:t xml:space="preserve"> для </w:t>
      </w:r>
      <w:r w:rsidR="00BC0E03" w:rsidRPr="00E15D26">
        <w:t xml:space="preserve">исполнения </w:t>
      </w:r>
      <w:r w:rsidRPr="00E15D26">
        <w:t>все</w:t>
      </w:r>
      <w:r w:rsidR="00BC0E03" w:rsidRPr="00E15D26">
        <w:t>ми</w:t>
      </w:r>
      <w:r w:rsidRPr="00E15D26">
        <w:t xml:space="preserve"> работник</w:t>
      </w:r>
      <w:r w:rsidR="00BC0E03" w:rsidRPr="00E15D26">
        <w:t>ами</w:t>
      </w:r>
      <w:r w:rsidRPr="00E15D26">
        <w:t xml:space="preserve"> ПАО «Аэрофлот».</w:t>
      </w:r>
    </w:p>
    <w:p w14:paraId="39D42A58" w14:textId="43D805C6" w:rsidR="00864E42" w:rsidRPr="00EF13B8" w:rsidRDefault="00864E42" w:rsidP="005801C6">
      <w:pPr>
        <w:ind w:firstLine="709"/>
        <w:contextualSpacing/>
        <w:jc w:val="both"/>
      </w:pPr>
      <w:r w:rsidRPr="00EF13B8">
        <w:t xml:space="preserve">1.8. Для подачи анонимных и иных обращений, не предусмотренных настоящим Порядком, работники могут воспользоваться каналами обратной связи на официальном </w:t>
      </w:r>
      <w:r w:rsidR="00A07F41" w:rsidRPr="00EF13B8">
        <w:t>сайте</w:t>
      </w:r>
      <w:r w:rsidRPr="00EF13B8">
        <w:t xml:space="preserve"> ПАО «Аэрофлот».</w:t>
      </w:r>
    </w:p>
    <w:p w14:paraId="1B694A76" w14:textId="77777777" w:rsidR="00864E42" w:rsidRPr="00EF13B8" w:rsidRDefault="00864E42" w:rsidP="005801C6">
      <w:pPr>
        <w:ind w:firstLine="709"/>
        <w:contextualSpacing/>
        <w:jc w:val="both"/>
      </w:pPr>
    </w:p>
    <w:p w14:paraId="4BF1464B" w14:textId="77777777" w:rsidR="007A3E2C" w:rsidRPr="00EF13B8" w:rsidRDefault="007A3E2C" w:rsidP="007A3E2C">
      <w:pPr>
        <w:pStyle w:val="ae"/>
        <w:numPr>
          <w:ilvl w:val="0"/>
          <w:numId w:val="19"/>
        </w:numPr>
        <w:ind w:left="357" w:hanging="357"/>
        <w:jc w:val="center"/>
        <w:rPr>
          <w:rFonts w:ascii="Times New Roman" w:hAnsi="Times New Roman"/>
          <w:b/>
          <w:sz w:val="24"/>
          <w:szCs w:val="24"/>
        </w:rPr>
      </w:pPr>
      <w:r w:rsidRPr="00EF13B8">
        <w:rPr>
          <w:rFonts w:ascii="Times New Roman" w:hAnsi="Times New Roman"/>
          <w:b/>
          <w:sz w:val="24"/>
          <w:szCs w:val="24"/>
        </w:rPr>
        <w:t>Нормативные ссылки</w:t>
      </w:r>
    </w:p>
    <w:p w14:paraId="4CD2EE25" w14:textId="77777777" w:rsidR="009D6E5D" w:rsidRDefault="009D6E5D" w:rsidP="007A3E2C">
      <w:pPr>
        <w:ind w:firstLine="709"/>
        <w:contextualSpacing/>
        <w:jc w:val="both"/>
      </w:pPr>
      <w:r w:rsidRPr="009D6E5D">
        <w:t>В настоящем стандарте используются ссылки на следующие нормативные правовые акты:</w:t>
      </w:r>
    </w:p>
    <w:p w14:paraId="0222913A" w14:textId="5306D9B5" w:rsidR="007A3E2C" w:rsidRPr="00EF13B8" w:rsidRDefault="007A3E2C" w:rsidP="007A3E2C">
      <w:pPr>
        <w:ind w:firstLine="709"/>
        <w:contextualSpacing/>
        <w:jc w:val="both"/>
      </w:pPr>
      <w:r w:rsidRPr="00EF13B8">
        <w:t>Федеральный закон от 25.12.2008 № 273-ФЗ «О противодействии коррупции»;</w:t>
      </w:r>
    </w:p>
    <w:p w14:paraId="032A19B8" w14:textId="77777777" w:rsidR="007A3E2C" w:rsidRPr="00EF13B8" w:rsidRDefault="007A3E2C" w:rsidP="007A3E2C">
      <w:pPr>
        <w:ind w:firstLine="709"/>
        <w:contextualSpacing/>
        <w:jc w:val="both"/>
      </w:pPr>
      <w:r w:rsidRPr="00EF13B8">
        <w:t xml:space="preserve">Уголовный кодекс Российской Федерации от 13.06.1996 № 63-ФЗ </w:t>
      </w:r>
      <w:r w:rsidRPr="00EF13B8">
        <w:br/>
        <w:t xml:space="preserve">(статьи 290 «Получение взятки», 291 «Дача взятки», 291.1 «Посредничество </w:t>
      </w:r>
      <w:r w:rsidRPr="00EF13B8">
        <w:br/>
        <w:t xml:space="preserve">во взяточничестве», 291.2 «Мелкое взяточничество», 204 «Коммерческий подкуп», </w:t>
      </w:r>
      <w:r w:rsidRPr="00EF13B8">
        <w:br/>
        <w:t>204.1 «Посредничество в коммерческом подкупе», 204.2 «Мелкий коммерческий подкуп», 285 «Злоупотребление должностными полномочиями», 286 «Превышение должностных полномочий»);</w:t>
      </w:r>
    </w:p>
    <w:p w14:paraId="01294B71" w14:textId="77777777" w:rsidR="007A3E2C" w:rsidRPr="00EF13B8" w:rsidRDefault="007A3E2C" w:rsidP="007A3E2C">
      <w:pPr>
        <w:ind w:firstLine="709"/>
        <w:contextualSpacing/>
        <w:jc w:val="both"/>
      </w:pPr>
      <w:r w:rsidRPr="00EF13B8">
        <w:t xml:space="preserve">Кодекс Российской Федерации об административных правонарушениях </w:t>
      </w:r>
      <w:r w:rsidRPr="00EF13B8">
        <w:br/>
        <w:t>от 30.12.2001 № 195-ФЗ (статья 19.28 «Незаконное вознаграждение от имени юридического лица»);</w:t>
      </w:r>
    </w:p>
    <w:p w14:paraId="283FDCE1" w14:textId="510EFCD7" w:rsidR="007A3E2C" w:rsidRPr="00EF13B8" w:rsidRDefault="009D6E5D" w:rsidP="007A3E2C">
      <w:pPr>
        <w:ind w:firstLine="709"/>
        <w:contextualSpacing/>
        <w:jc w:val="both"/>
      </w:pPr>
      <w:r>
        <w:t>п</w:t>
      </w:r>
      <w:r w:rsidR="007A3E2C" w:rsidRPr="00EF13B8">
        <w:t xml:space="preserve">остановление Пленума Верховного Суда Российской Федерации от 09.07.2013 </w:t>
      </w:r>
      <w:r w:rsidR="00EC4108" w:rsidRPr="00EF13B8">
        <w:br/>
      </w:r>
      <w:r w:rsidR="007A3E2C" w:rsidRPr="00EF13B8">
        <w:t xml:space="preserve">№ 24 «О судебной практике по делам о взяточничестве и об иных коррупционных преступлениях» (в редакции </w:t>
      </w:r>
      <w:r>
        <w:t>п</w:t>
      </w:r>
      <w:r w:rsidR="007A3E2C" w:rsidRPr="00EF13B8">
        <w:t xml:space="preserve">остановления Пленума Верховного Суда </w:t>
      </w:r>
      <w:r w:rsidR="00847BA4" w:rsidRPr="00EF13B8">
        <w:br/>
      </w:r>
      <w:r w:rsidR="007A3E2C" w:rsidRPr="00EF13B8">
        <w:t>Российской Федерации от 24.12.2019 № 59);</w:t>
      </w:r>
    </w:p>
    <w:p w14:paraId="350963BE" w14:textId="0D5D2F1D" w:rsidR="00BC4B17" w:rsidRPr="00EF13B8" w:rsidRDefault="009D6E5D">
      <w:pPr>
        <w:ind w:firstLine="709"/>
        <w:contextualSpacing/>
        <w:jc w:val="both"/>
      </w:pPr>
      <w:r>
        <w:t>п</w:t>
      </w:r>
      <w:r w:rsidR="007A3E2C" w:rsidRPr="00EF13B8">
        <w:t xml:space="preserve">остановление Пленума Верховного Суда Российской Федерации от 16.10.2009 </w:t>
      </w:r>
      <w:r w:rsidR="007A3E2C" w:rsidRPr="00EF13B8">
        <w:br/>
        <w:t xml:space="preserve">№ 19 «О судебной практике по делам о злоупотреблении должностными полномочиями </w:t>
      </w:r>
      <w:r w:rsidR="00D17520" w:rsidRPr="00EF13B8">
        <w:br/>
      </w:r>
      <w:r w:rsidR="007A3E2C" w:rsidRPr="00EF13B8">
        <w:t xml:space="preserve">и о превышении должностных полномочий» (в редакции </w:t>
      </w:r>
      <w:r>
        <w:t>п</w:t>
      </w:r>
      <w:r w:rsidR="007A3E2C" w:rsidRPr="00EF13B8">
        <w:t>остановления Пленума Верховного Суда Российской Федерации от 24.12.2019 № 59);</w:t>
      </w:r>
    </w:p>
    <w:p w14:paraId="44444A89" w14:textId="1557E2AD" w:rsidR="00322D5B" w:rsidRPr="00EF13B8" w:rsidRDefault="00322D5B" w:rsidP="00322D5B">
      <w:pPr>
        <w:ind w:firstLine="709"/>
        <w:contextualSpacing/>
        <w:jc w:val="both"/>
      </w:pPr>
      <w:r w:rsidRPr="00EF13B8">
        <w:t xml:space="preserve">Поручение </w:t>
      </w:r>
      <w:r w:rsidR="00D7722E" w:rsidRPr="00EF13B8">
        <w:t>Заместителя</w:t>
      </w:r>
      <w:r w:rsidRPr="00EF13B8">
        <w:t xml:space="preserve"> председателя Правительства Российской Федерации </w:t>
      </w:r>
      <w:r w:rsidRPr="00EF13B8">
        <w:br/>
        <w:t>«Об исполнении подпункта «с» пункта 2 Национального плана противодействия коррупции на 2014-2015 годы»</w:t>
      </w:r>
      <w:r w:rsidR="00B10DEB" w:rsidRPr="00EF13B8">
        <w:t xml:space="preserve"> от 01.10.2014 № РД-П17-7398</w:t>
      </w:r>
      <w:r w:rsidR="002E6A76" w:rsidRPr="00EF13B8">
        <w:t>;</w:t>
      </w:r>
    </w:p>
    <w:p w14:paraId="0AEC53CC" w14:textId="3C6AB039" w:rsidR="007A3E2C" w:rsidRPr="00EF13B8" w:rsidRDefault="007A3E2C" w:rsidP="007A3E2C">
      <w:pPr>
        <w:ind w:firstLine="709"/>
        <w:contextualSpacing/>
        <w:jc w:val="both"/>
      </w:pPr>
      <w:r w:rsidRPr="00EF13B8">
        <w:t xml:space="preserve">Методические рекомендации по организации процессов управления рисками </w:t>
      </w:r>
      <w:r w:rsidRPr="00EF13B8">
        <w:br/>
        <w:t>и внутреннего контроля в области предупреждения и противодействия коррупции</w:t>
      </w:r>
      <w:r w:rsidR="00BC3F50">
        <w:t xml:space="preserve"> </w:t>
      </w:r>
      <w:r w:rsidR="00BC3F50">
        <w:br/>
        <w:t>в акционерных обществах с участием Российской Федерации</w:t>
      </w:r>
      <w:r w:rsidRPr="00EF13B8">
        <w:t>, утвержденны</w:t>
      </w:r>
      <w:r w:rsidR="00B317A2">
        <w:t>е</w:t>
      </w:r>
      <w:r w:rsidRPr="00EF13B8">
        <w:t xml:space="preserve"> приказом Федерального агентства по управлению государственным имуществом от 02.03.2016 </w:t>
      </w:r>
      <w:r w:rsidR="00BC3F50">
        <w:br/>
      </w:r>
      <w:r w:rsidRPr="00EF13B8">
        <w:t>№ 80;</w:t>
      </w:r>
    </w:p>
    <w:p w14:paraId="24E7D858" w14:textId="372A31F2" w:rsidR="00B317A2" w:rsidRPr="00E15D26" w:rsidRDefault="00B317A2" w:rsidP="00B317A2">
      <w:pPr>
        <w:ind w:firstLine="709"/>
        <w:contextualSpacing/>
        <w:jc w:val="both"/>
      </w:pPr>
      <w:r>
        <w:t xml:space="preserve">Методические рекомендации по </w:t>
      </w:r>
      <w:r w:rsidRPr="00E15D26">
        <w:t xml:space="preserve">разработке и принятию организациями мер </w:t>
      </w:r>
      <w:r w:rsidRPr="00E15D26">
        <w:br/>
        <w:t xml:space="preserve">по предупреждению и противодействию коррупции, </w:t>
      </w:r>
      <w:r w:rsidR="001665E0" w:rsidRPr="00E15D26">
        <w:t>утвержденные</w:t>
      </w:r>
      <w:r w:rsidRPr="00E15D26">
        <w:t xml:space="preserve"> Министерством труда и социальн</w:t>
      </w:r>
      <w:r w:rsidR="001665E0" w:rsidRPr="00E15D26">
        <w:t xml:space="preserve">ой защиты Российской Федерации </w:t>
      </w:r>
      <w:r w:rsidRPr="00E15D26">
        <w:t>08.11.2013 (в ред. от 19.12.2018);</w:t>
      </w:r>
    </w:p>
    <w:p w14:paraId="56158BC2" w14:textId="0929BF04" w:rsidR="00B317A2" w:rsidRPr="00E15D26" w:rsidRDefault="00B317A2" w:rsidP="00B317A2">
      <w:pPr>
        <w:ind w:firstLine="709"/>
        <w:contextualSpacing/>
        <w:jc w:val="both"/>
      </w:pPr>
      <w:r w:rsidRPr="00E15D26">
        <w:t xml:space="preserve">Методические рекомендации «Меры по предупреждению коррупции </w:t>
      </w:r>
      <w:r w:rsidRPr="00E15D26">
        <w:br/>
        <w:t xml:space="preserve">в организациях», </w:t>
      </w:r>
      <w:r w:rsidR="003F6F79" w:rsidRPr="00E15D26">
        <w:t>утвержденные</w:t>
      </w:r>
      <w:r w:rsidRPr="00E15D26">
        <w:t xml:space="preserve"> Министерством труда и социальной защиты Российской Федерации 19.09.2019;</w:t>
      </w:r>
    </w:p>
    <w:p w14:paraId="27576D69" w14:textId="139F7B81" w:rsidR="007A3E2C" w:rsidRPr="00E15D26" w:rsidRDefault="007A3E2C" w:rsidP="00B317A2">
      <w:pPr>
        <w:ind w:firstLine="709"/>
        <w:contextualSpacing/>
        <w:jc w:val="both"/>
      </w:pPr>
      <w:r w:rsidRPr="00E15D26">
        <w:t>РКп-ГД-001. Антикоррупционная политика Группы Аэрофлот;</w:t>
      </w:r>
    </w:p>
    <w:p w14:paraId="600D26BD" w14:textId="363B8FBB" w:rsidR="007A3E2C" w:rsidRPr="00EF13B8" w:rsidRDefault="007A3E2C" w:rsidP="007A3E2C">
      <w:pPr>
        <w:ind w:firstLine="709"/>
        <w:contextualSpacing/>
        <w:jc w:val="both"/>
      </w:pPr>
      <w:r w:rsidRPr="00E15D26">
        <w:t xml:space="preserve">СТО ДОУ 04. Документационное обеспечение </w:t>
      </w:r>
      <w:r w:rsidRPr="00EF13B8">
        <w:t xml:space="preserve">управления. Термины </w:t>
      </w:r>
      <w:r w:rsidRPr="00EF13B8">
        <w:br/>
        <w:t>и определения;</w:t>
      </w:r>
    </w:p>
    <w:p w14:paraId="73941971" w14:textId="62744C73" w:rsidR="007A3E2C" w:rsidRPr="00EF13B8" w:rsidRDefault="007A3E2C" w:rsidP="007A3E2C">
      <w:pPr>
        <w:ind w:firstLine="709"/>
        <w:contextualSpacing/>
        <w:jc w:val="both"/>
      </w:pPr>
      <w:r w:rsidRPr="00EF13B8">
        <w:t>СТО УК 19.10. Управление качеством. Авиационные термины и определения систем менеджмента;</w:t>
      </w:r>
    </w:p>
    <w:p w14:paraId="6EEF95FF" w14:textId="22A5D223" w:rsidR="00F34269" w:rsidRPr="00EF13B8" w:rsidRDefault="00F34269" w:rsidP="007A3E2C">
      <w:pPr>
        <w:ind w:firstLine="709"/>
        <w:contextualSpacing/>
        <w:jc w:val="both"/>
      </w:pPr>
      <w:r w:rsidRPr="00EF13B8">
        <w:t>СТО ДОУ 10.0. Документационное обеспечение управления. Организация работы с документами в ПАО «Аэрофлот»;</w:t>
      </w:r>
    </w:p>
    <w:p w14:paraId="13A0FCC3" w14:textId="6C502C79" w:rsidR="007A3E2C" w:rsidRPr="00EF13B8" w:rsidRDefault="007A3E2C" w:rsidP="007A3E2C">
      <w:pPr>
        <w:ind w:firstLine="709"/>
        <w:contextualSpacing/>
        <w:jc w:val="both"/>
      </w:pPr>
      <w:r w:rsidRPr="00EF13B8">
        <w:t>РИ-ГД-170Х. Положение о конфиденциальной информации ПАО «Аэрофлот»;</w:t>
      </w:r>
    </w:p>
    <w:p w14:paraId="7D6563B6" w14:textId="2894C048" w:rsidR="007A3E2C" w:rsidRPr="00EF13B8" w:rsidRDefault="007A3E2C" w:rsidP="007A3E2C">
      <w:pPr>
        <w:ind w:firstLine="709"/>
        <w:contextualSpacing/>
        <w:jc w:val="both"/>
      </w:pPr>
      <w:r w:rsidRPr="00EF13B8">
        <w:t>РИ-ГД-234Х.</w:t>
      </w:r>
      <w:r w:rsidR="007B6BE4">
        <w:t>    </w:t>
      </w:r>
      <w:r w:rsidRPr="00EF13B8">
        <w:t xml:space="preserve">Перечень сведений конфиденциального характера </w:t>
      </w:r>
      <w:r w:rsidR="00847BA4" w:rsidRPr="00EF13B8">
        <w:br/>
      </w:r>
      <w:r w:rsidRPr="00EF13B8">
        <w:t>ПАО «Аэрофлот»;</w:t>
      </w:r>
    </w:p>
    <w:p w14:paraId="35AF2E7C" w14:textId="77777777" w:rsidR="00CE6524" w:rsidRPr="00EF13B8" w:rsidRDefault="00CE6524" w:rsidP="007A3E2C">
      <w:pPr>
        <w:ind w:firstLine="709"/>
        <w:contextualSpacing/>
        <w:jc w:val="both"/>
      </w:pPr>
      <w:r w:rsidRPr="00EF13B8">
        <w:t xml:space="preserve">ПКО-ГД-008Х. Положение о комиссии по противодействию коррупции </w:t>
      </w:r>
      <w:r w:rsidR="00FD0130" w:rsidRPr="00EF13B8">
        <w:br/>
      </w:r>
      <w:r w:rsidRPr="00EF13B8">
        <w:t>и урегулированию конфликта интересов в ПАО «Аэрофлот»</w:t>
      </w:r>
      <w:r w:rsidR="00FD0130" w:rsidRPr="00EF13B8">
        <w:t>.</w:t>
      </w:r>
    </w:p>
    <w:p w14:paraId="1C971E25" w14:textId="77777777" w:rsidR="00A04163" w:rsidRPr="00EF13B8" w:rsidRDefault="00A04163" w:rsidP="00DA7972">
      <w:pPr>
        <w:ind w:firstLine="709"/>
        <w:contextualSpacing/>
        <w:jc w:val="both"/>
      </w:pPr>
    </w:p>
    <w:p w14:paraId="6C6C35C6" w14:textId="77777777" w:rsidR="00A04163" w:rsidRPr="00EF13B8" w:rsidRDefault="00A04163" w:rsidP="008D6727">
      <w:pPr>
        <w:pStyle w:val="ae"/>
        <w:numPr>
          <w:ilvl w:val="0"/>
          <w:numId w:val="19"/>
        </w:numPr>
        <w:ind w:left="357" w:hanging="357"/>
        <w:jc w:val="center"/>
        <w:rPr>
          <w:b/>
        </w:rPr>
      </w:pPr>
      <w:r w:rsidRPr="00EF13B8">
        <w:rPr>
          <w:rFonts w:ascii="Times New Roman" w:hAnsi="Times New Roman"/>
          <w:b/>
          <w:sz w:val="24"/>
          <w:szCs w:val="24"/>
        </w:rPr>
        <w:t>Термины и определения</w:t>
      </w:r>
    </w:p>
    <w:p w14:paraId="0E57DFF3" w14:textId="33F8996A" w:rsidR="00A04163" w:rsidRPr="00EF13B8" w:rsidRDefault="00A04163" w:rsidP="003B425E">
      <w:pPr>
        <w:ind w:firstLine="709"/>
        <w:contextualSpacing/>
        <w:jc w:val="both"/>
      </w:pPr>
      <w:r w:rsidRPr="00EF13B8">
        <w:t xml:space="preserve">В настоящем </w:t>
      </w:r>
      <w:r w:rsidR="007E1B9A" w:rsidRPr="00EF13B8">
        <w:t>Порядке</w:t>
      </w:r>
      <w:r w:rsidRPr="00EF13B8">
        <w:t xml:space="preserve"> используются термины СТО ДОУ 04, СТО УК 19.10, </w:t>
      </w:r>
      <w:r w:rsidRPr="00EF13B8">
        <w:br/>
        <w:t>а также следующие термины с соответствующими определениями:</w:t>
      </w:r>
    </w:p>
    <w:p w14:paraId="0DB34596" w14:textId="37834A66" w:rsidR="009607DE" w:rsidRPr="00EF13B8" w:rsidRDefault="009607DE" w:rsidP="003B425E">
      <w:pPr>
        <w:ind w:firstLine="709"/>
        <w:contextualSpacing/>
        <w:jc w:val="both"/>
      </w:pPr>
      <w:r w:rsidRPr="00247620">
        <w:rPr>
          <w:b/>
        </w:rPr>
        <w:t>административно-хозяйственные функции</w:t>
      </w:r>
      <w:r w:rsidRPr="00EF13B8">
        <w:t xml:space="preserve"> – полномочия должностного лица </w:t>
      </w:r>
      <w:r w:rsidRPr="00EF13B8">
        <w:br/>
        <w:t xml:space="preserve">по управлению и распоряжению имуществом и (или) денежными средствами, находящимися на балансе и (или) банковских счетах органа/организации, а также </w:t>
      </w:r>
      <w:r w:rsidRPr="00EF13B8">
        <w:br/>
        <w:t>по соверш</w:t>
      </w:r>
      <w:r w:rsidR="004B34AE">
        <w:t>ению иных действий, в том числе</w:t>
      </w:r>
      <w:r w:rsidRPr="00EF13B8">
        <w:t xml:space="preserve"> по принятию решений о начислении заработной платы, премий, осуществлению контроля за движением материальных ценностей, определению порядка их хранения, учета и контроля за их расходованием</w:t>
      </w:r>
      <w:r w:rsidRPr="00EF13B8">
        <w:rPr>
          <w:rStyle w:val="af6"/>
        </w:rPr>
        <w:footnoteReference w:id="1"/>
      </w:r>
      <w:r w:rsidRPr="00EF13B8">
        <w:t>;</w:t>
      </w:r>
    </w:p>
    <w:p w14:paraId="53E38836" w14:textId="6C1E0EBA" w:rsidR="009607DE" w:rsidRPr="00EF13B8" w:rsidRDefault="009607DE" w:rsidP="003B425E">
      <w:pPr>
        <w:ind w:firstLine="709"/>
        <w:contextualSpacing/>
        <w:jc w:val="both"/>
      </w:pPr>
      <w:r w:rsidRPr="00247620">
        <w:rPr>
          <w:b/>
        </w:rPr>
        <w:t xml:space="preserve">взятка </w:t>
      </w:r>
      <w:r w:rsidRPr="00EF13B8">
        <w:t xml:space="preserve">– деньги, ценные бумаги, иное имущество либо незаконное оказание услуг имущественного характера, предоставление иных имущественных прав, передаваемые любым заинтересованным лицом (далее – взяткодатель) и получаемые должностным лицом, иностранным должностным лицом либо должностным лицом публичной международной организации (далее – взяткополучатель) лично или через посредника </w:t>
      </w:r>
      <w:r w:rsidRPr="00EF13B8">
        <w:br/>
        <w:t xml:space="preserve">за совершение взяткополучателем действий (бездействие) в пользу взяткодателя </w:t>
      </w:r>
      <w:r w:rsidRPr="00EF13B8">
        <w:br/>
        <w:t>или представляемых им лиц, если указанные действия (бездействие) входят в служебные полномочия взяткополучателя либо если оно в силу должностного положения может способствовать указанным действиям (бездействию), а равно за общее покровительство или попустительство как до, так и после совершения взяткополучателем указанных действий (бездействия)</w:t>
      </w:r>
      <w:r w:rsidRPr="00EF13B8">
        <w:rPr>
          <w:rStyle w:val="af6"/>
        </w:rPr>
        <w:footnoteReference w:id="2"/>
      </w:r>
      <w:r w:rsidRPr="00EF13B8">
        <w:t>;</w:t>
      </w:r>
    </w:p>
    <w:p w14:paraId="40AB3209" w14:textId="0FB4D18D" w:rsidR="009607DE" w:rsidRDefault="009607DE" w:rsidP="003B425E">
      <w:pPr>
        <w:ind w:firstLine="709"/>
        <w:contextualSpacing/>
        <w:jc w:val="both"/>
      </w:pPr>
      <w:r w:rsidRPr="00247620">
        <w:rPr>
          <w:b/>
        </w:rPr>
        <w:t xml:space="preserve">вымогательство </w:t>
      </w:r>
      <w:r w:rsidRPr="00EF13B8">
        <w:t xml:space="preserve">– требование должностного лица, иностранного должностного лица, должностного лица публичной международной организации или лица, выполняющего управленческие функции в коммерческой или иной организации, дать взятку либо передать незаконное вознаграждение, сопряженное с угрозой совершить действия (бездействие), которые могут причинить вред законным интересам лица, </w:t>
      </w:r>
      <w:r w:rsidRPr="00EF13B8">
        <w:br/>
        <w:t>а также заведомое создание условий, при которых лицо вынуждено передать указанные предметы с целью предотвращения вредных последствий для своих правоохраняемых интересов</w:t>
      </w:r>
      <w:r w:rsidRPr="00EF13B8">
        <w:rPr>
          <w:rStyle w:val="af6"/>
        </w:rPr>
        <w:footnoteReference w:id="3"/>
      </w:r>
      <w:r>
        <w:t>;</w:t>
      </w:r>
    </w:p>
    <w:p w14:paraId="58E8874D" w14:textId="1684F60D" w:rsidR="009607DE" w:rsidRPr="00EF13B8" w:rsidRDefault="009607DE" w:rsidP="008D14F8">
      <w:pPr>
        <w:ind w:firstLine="709"/>
        <w:contextualSpacing/>
        <w:jc w:val="both"/>
      </w:pPr>
      <w:r w:rsidRPr="00247620">
        <w:rPr>
          <w:b/>
        </w:rPr>
        <w:t>должностное лицо</w:t>
      </w:r>
      <w:r w:rsidRPr="00EF13B8">
        <w:t xml:space="preserve"> – лицо, постоянно, временно или по специ</w:t>
      </w:r>
      <w:r w:rsidR="004B34AE">
        <w:t>альному полномочию осуществляюще</w:t>
      </w:r>
      <w:r w:rsidRPr="00EF13B8">
        <w:t>е функции представителя власти либо выполняющ</w:t>
      </w:r>
      <w:r w:rsidR="004B34AE">
        <w:t>е</w:t>
      </w:r>
      <w:r w:rsidRPr="00EF13B8">
        <w:t xml:space="preserve">е организационно-распорядительные, административно-хозяйственные функции </w:t>
      </w:r>
      <w:r w:rsidRPr="00EF13B8">
        <w:br/>
        <w:t xml:space="preserve">в государственных органах, органах местного самоуправления, государственных </w:t>
      </w:r>
      <w:r w:rsidRPr="00EF13B8">
        <w:br/>
        <w:t xml:space="preserve">и муниципальных учреждениях, государственных корпорациях, государственных компаниях, государственных и муниципальных унитарных предприятиях, акционерных обществах, контрольный пакет акций которых принадлежит Российской Федерации, субъектам Российской Федерации или муниципальным образованиям, а также </w:t>
      </w:r>
      <w:r w:rsidRPr="00EF13B8">
        <w:br/>
        <w:t>в Вооруженных Силах Российской Федерации, других войсках и воинских формированиях Российской Федерации</w:t>
      </w:r>
      <w:r w:rsidRPr="00EF13B8">
        <w:rPr>
          <w:rStyle w:val="af6"/>
        </w:rPr>
        <w:footnoteReference w:id="4"/>
      </w:r>
      <w:r w:rsidRPr="00EF13B8">
        <w:t>;</w:t>
      </w:r>
    </w:p>
    <w:p w14:paraId="03F8E08C" w14:textId="2BB01EC2" w:rsidR="009607DE" w:rsidRDefault="009607DE" w:rsidP="008D14F8">
      <w:pPr>
        <w:ind w:firstLine="709"/>
        <w:contextualSpacing/>
        <w:jc w:val="both"/>
      </w:pPr>
      <w:r w:rsidRPr="00247620">
        <w:rPr>
          <w:b/>
        </w:rPr>
        <w:t>должностные лица публичных международных организаций</w:t>
      </w:r>
      <w:r w:rsidRPr="00EF13B8">
        <w:t xml:space="preserve"> –</w:t>
      </w:r>
      <w:r w:rsidR="00247620">
        <w:t xml:space="preserve"> </w:t>
      </w:r>
      <w:r w:rsidR="00136239" w:rsidRPr="00136239">
        <w:t>сотрудники</w:t>
      </w:r>
      <w:r w:rsidRPr="00136239">
        <w:t xml:space="preserve"> </w:t>
      </w:r>
      <w:r w:rsidRPr="00EF13B8">
        <w:t>организации, являющиеся международными гражданскими служащими, лица, уполномоченные действовать от имени публичной международной организации, члены парламентских собраний международных организаций, участником которых является Российская Федерация, лица, занимающие судебные должности любого международного суда, юрисдикция которого признана Российской Федерацией</w:t>
      </w:r>
      <w:r w:rsidRPr="00EF13B8">
        <w:rPr>
          <w:rStyle w:val="af6"/>
        </w:rPr>
        <w:footnoteReference w:id="5"/>
      </w:r>
      <w:r w:rsidRPr="00EF13B8">
        <w:t>;</w:t>
      </w:r>
    </w:p>
    <w:p w14:paraId="4959D363" w14:textId="480BDECB" w:rsidR="00A51C81" w:rsidRPr="00D1487F" w:rsidRDefault="00A51C81" w:rsidP="008D14F8">
      <w:pPr>
        <w:ind w:firstLine="709"/>
        <w:contextualSpacing/>
        <w:jc w:val="both"/>
        <w:rPr>
          <w:strike/>
          <w:color w:val="FF0000"/>
        </w:rPr>
      </w:pPr>
      <w:r w:rsidRPr="00A51C81">
        <w:rPr>
          <w:b/>
        </w:rPr>
        <w:t>ДОЭБ</w:t>
      </w:r>
      <w:r>
        <w:t xml:space="preserve"> – департамент обеспечения экономической безопасности</w:t>
      </w:r>
      <w:r w:rsidR="00F35E7D">
        <w:t>;</w:t>
      </w:r>
    </w:p>
    <w:p w14:paraId="4861221C" w14:textId="77777777" w:rsidR="009607DE" w:rsidRPr="00EF13B8" w:rsidRDefault="009607DE" w:rsidP="008D14F8">
      <w:pPr>
        <w:ind w:firstLine="709"/>
        <w:contextualSpacing/>
        <w:jc w:val="both"/>
      </w:pPr>
      <w:r w:rsidRPr="00A51C81">
        <w:rPr>
          <w:b/>
        </w:rPr>
        <w:t>злоупотребление полномочиями</w:t>
      </w:r>
      <w:r w:rsidRPr="00EF13B8">
        <w:t xml:space="preserve"> – использование лицом,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w:t>
      </w:r>
      <w:r w:rsidRPr="00EF13B8">
        <w:br/>
        <w:t xml:space="preserve">и преимуществ для себя или других лиц либо нанесения вреда другим лицам,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w:t>
      </w:r>
      <w:r w:rsidRPr="00EF13B8">
        <w:br/>
        <w:t>или государства</w:t>
      </w:r>
      <w:r w:rsidRPr="00EF13B8">
        <w:rPr>
          <w:rStyle w:val="af6"/>
        </w:rPr>
        <w:footnoteReference w:id="6"/>
      </w:r>
      <w:r w:rsidRPr="00EF13B8">
        <w:t>;</w:t>
      </w:r>
    </w:p>
    <w:p w14:paraId="0CB56D61" w14:textId="77777777" w:rsidR="009607DE" w:rsidRPr="00EF13B8" w:rsidRDefault="009607DE" w:rsidP="008D14F8">
      <w:pPr>
        <w:ind w:firstLine="709"/>
        <w:contextualSpacing/>
        <w:jc w:val="both"/>
      </w:pPr>
      <w:r w:rsidRPr="00247620">
        <w:rPr>
          <w:b/>
        </w:rPr>
        <w:t>злоупотребление служебным положением</w:t>
      </w:r>
      <w:r w:rsidRPr="00EF13B8">
        <w:t xml:space="preserve"> – совершение должностным лицом таких деяний, которые хотя и были непосредственно связаны с осуществлением должностным лицом своих прав и обязанностей, однако не вызывались служебной необходимостью и объективно противоречили как общим задачам и требованиям, предъявляемым к организации, так и тем целям и задачам, для достижения которых должностное лицо было наделено соответствующими должностными полномочиями, </w:t>
      </w:r>
      <w:r w:rsidRPr="00EF13B8">
        <w:br/>
        <w:t xml:space="preserve">с целью получить для себя или других лиц как выгоду имущественного характера, </w:t>
      </w:r>
      <w:r w:rsidRPr="00EF13B8">
        <w:br/>
        <w:t xml:space="preserve">не связанную с незаконным безвозмездным обращением имущества в свою пользу </w:t>
      </w:r>
      <w:r w:rsidRPr="00EF13B8">
        <w:br/>
        <w:t xml:space="preserve">или пользу других лиц, так и выгоду неимущественного характера, обусловленную такими побуждениями, как карьеризм, семейственность, желание приукрасить действительное положение, получить взаимную услугу, заручиться поддержкой </w:t>
      </w:r>
      <w:r w:rsidRPr="00EF13B8">
        <w:br/>
        <w:t xml:space="preserve">в решении какого-либо вопроса, скрыть свою некомпетентность и т.п., а также повлекли за собой существенное нарушение </w:t>
      </w:r>
      <w:hyperlink r:id="rId8" w:history="1">
        <w:r w:rsidRPr="00EF13B8">
          <w:t>прав</w:t>
        </w:r>
      </w:hyperlink>
      <w:r w:rsidRPr="00EF13B8">
        <w:t xml:space="preserve"> и </w:t>
      </w:r>
      <w:hyperlink r:id="rId9" w:history="1">
        <w:r w:rsidRPr="00EF13B8">
          <w:t>законных интересов</w:t>
        </w:r>
      </w:hyperlink>
      <w:r w:rsidRPr="00EF13B8">
        <w:t xml:space="preserve"> граждан или организаций либо охраняемых законом интересов общества или государства</w:t>
      </w:r>
      <w:r w:rsidRPr="00EF13B8">
        <w:rPr>
          <w:rStyle w:val="af6"/>
        </w:rPr>
        <w:footnoteReference w:id="7"/>
      </w:r>
      <w:r w:rsidRPr="00EF13B8">
        <w:t>;</w:t>
      </w:r>
    </w:p>
    <w:p w14:paraId="6B9B824A" w14:textId="77777777" w:rsidR="009607DE" w:rsidRPr="00EF13B8" w:rsidRDefault="009607DE" w:rsidP="00EF696E">
      <w:pPr>
        <w:ind w:firstLine="709"/>
        <w:contextualSpacing/>
        <w:jc w:val="both"/>
      </w:pPr>
      <w:r w:rsidRPr="00247620">
        <w:rPr>
          <w:b/>
        </w:rPr>
        <w:t>иностранное должностное лицо</w:t>
      </w:r>
      <w:r w:rsidRPr="00EF13B8">
        <w:t xml:space="preserve"> –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w:t>
      </w:r>
      <w:r w:rsidRPr="00EF13B8">
        <w:br/>
        <w:t>в том числе для публичного ведомства или публичного предприятия</w:t>
      </w:r>
      <w:r w:rsidRPr="00EF13B8">
        <w:rPr>
          <w:rStyle w:val="af6"/>
        </w:rPr>
        <w:footnoteReference w:id="8"/>
      </w:r>
      <w:r w:rsidRPr="00EF13B8">
        <w:t>;</w:t>
      </w:r>
    </w:p>
    <w:p w14:paraId="2BC3C3E1" w14:textId="0C2F2025" w:rsidR="009607DE" w:rsidRPr="00EF13B8" w:rsidRDefault="009607DE" w:rsidP="00EF696E">
      <w:pPr>
        <w:ind w:firstLine="709"/>
        <w:contextualSpacing/>
        <w:jc w:val="both"/>
      </w:pPr>
      <w:r w:rsidRPr="00247620">
        <w:rPr>
          <w:b/>
        </w:rPr>
        <w:t>коммерческий подкуп</w:t>
      </w:r>
      <w:r w:rsidRPr="00EF13B8">
        <w:t xml:space="preserve"> – незаконная передача </w:t>
      </w:r>
      <w:hyperlink r:id="rId10" w:anchor="dst100025" w:history="1">
        <w:r w:rsidRPr="00EF13B8">
          <w:t>лицу</w:t>
        </w:r>
      </w:hyperlink>
      <w:r w:rsidRPr="00EF13B8">
        <w:t>, выполняющему управленческие функции в коммерческой или иной организации</w:t>
      </w:r>
      <w:r w:rsidR="00A51C81">
        <w:t>,</w:t>
      </w:r>
      <w:r w:rsidRPr="00EF13B8">
        <w:t xml:space="preserve">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w:t>
      </w:r>
      <w:r w:rsidRPr="00EF13B8">
        <w:br/>
        <w:t xml:space="preserve">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w:t>
      </w:r>
      <w:hyperlink r:id="rId11" w:anchor="dst100125" w:history="1">
        <w:r w:rsidRPr="00EF13B8">
          <w:t>способствовать</w:t>
        </w:r>
      </w:hyperlink>
      <w:r w:rsidRPr="00EF13B8">
        <w:t xml:space="preserve"> указанным действиям (бездействию)</w:t>
      </w:r>
      <w:r w:rsidRPr="00EF13B8">
        <w:rPr>
          <w:rStyle w:val="af6"/>
        </w:rPr>
        <w:footnoteReference w:id="9"/>
      </w:r>
      <w:r w:rsidRPr="00EF13B8">
        <w:t>;</w:t>
      </w:r>
    </w:p>
    <w:p w14:paraId="5C3719DC" w14:textId="532ABAC3" w:rsidR="007D66CD" w:rsidRPr="00EF13B8" w:rsidRDefault="00A04163" w:rsidP="00EF696E">
      <w:pPr>
        <w:ind w:firstLine="709"/>
        <w:contextualSpacing/>
        <w:jc w:val="both"/>
      </w:pPr>
      <w:r w:rsidRPr="00247620">
        <w:rPr>
          <w:b/>
        </w:rPr>
        <w:t>коррупционное правонарушение</w:t>
      </w:r>
      <w:r w:rsidR="00272B2E">
        <w:rPr>
          <w:b/>
        </w:rPr>
        <w:t xml:space="preserve"> (коррупция)</w:t>
      </w:r>
      <w:r w:rsidRPr="00EF13B8">
        <w:t xml:space="preserve"> </w:t>
      </w:r>
      <w:r w:rsidR="00BE7C75" w:rsidRPr="00EF13B8">
        <w:t>–</w:t>
      </w:r>
      <w:r w:rsidR="00272B2E">
        <w:t xml:space="preserve"> </w:t>
      </w:r>
      <w:r w:rsidRPr="00EF13B8">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в том числе совершение указанных деяний от имени или в интересах юридического лица</w:t>
      </w:r>
      <w:r w:rsidR="00F96AB8" w:rsidRPr="00EF13B8">
        <w:rPr>
          <w:rStyle w:val="af6"/>
        </w:rPr>
        <w:footnoteReference w:id="10"/>
      </w:r>
      <w:r w:rsidR="007D66CD" w:rsidRPr="00EF13B8">
        <w:t>;</w:t>
      </w:r>
    </w:p>
    <w:p w14:paraId="3E43FA38" w14:textId="77777777" w:rsidR="009607DE" w:rsidRPr="00EF13B8" w:rsidRDefault="009607DE" w:rsidP="00EF696E">
      <w:pPr>
        <w:ind w:firstLine="709"/>
        <w:contextualSpacing/>
        <w:jc w:val="both"/>
      </w:pPr>
      <w:r w:rsidRPr="00247620">
        <w:rPr>
          <w:b/>
        </w:rPr>
        <w:t>лицо, осуществляющее управленческие функции в коммерческой или иной организации</w:t>
      </w:r>
      <w:r w:rsidRPr="00EF13B8">
        <w:t xml:space="preserve"> –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или по специальному полномочию выполняющее организационно-распорядительные или административно-хозяйственные функции </w:t>
      </w:r>
      <w:r w:rsidRPr="00EF13B8">
        <w:br/>
        <w:t>в коммерческой или иной организации</w:t>
      </w:r>
      <w:r w:rsidRPr="00EF13B8">
        <w:rPr>
          <w:rStyle w:val="af6"/>
        </w:rPr>
        <w:footnoteReference w:id="11"/>
      </w:r>
      <w:r w:rsidRPr="00EF13B8">
        <w:t>;</w:t>
      </w:r>
    </w:p>
    <w:p w14:paraId="364FBD94" w14:textId="7AE86894" w:rsidR="00463EBF" w:rsidRPr="00EF13B8" w:rsidRDefault="00463EBF" w:rsidP="00F23144">
      <w:pPr>
        <w:ind w:firstLine="709"/>
        <w:contextualSpacing/>
        <w:jc w:val="both"/>
      </w:pPr>
      <w:r w:rsidRPr="00247620">
        <w:rPr>
          <w:b/>
        </w:rPr>
        <w:t>незаконное вознаграждение</w:t>
      </w:r>
      <w:r w:rsidR="0041039A" w:rsidRPr="00247620">
        <w:rPr>
          <w:b/>
        </w:rPr>
        <w:t xml:space="preserve"> от имени юридического лица</w:t>
      </w:r>
      <w:r w:rsidRPr="00EF13B8">
        <w:t xml:space="preserve"> – </w:t>
      </w:r>
      <w:r w:rsidR="0041039A" w:rsidRPr="00EF13B8">
        <w:t xml:space="preserve">незаконные передача, предложение или обещание от имени или в интересах юридического лица либо </w:t>
      </w:r>
      <w:r w:rsidR="00E35AFD" w:rsidRPr="00EF13B8">
        <w:br/>
      </w:r>
      <w:r w:rsidR="0041039A" w:rsidRPr="00EF13B8">
        <w:t>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w:t>
      </w:r>
      <w:r w:rsidR="00272B2E">
        <w:t>,</w:t>
      </w:r>
      <w:r w:rsidR="0041039A" w:rsidRPr="00EF13B8">
        <w:t xml:space="preserve">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w:t>
      </w:r>
      <w:r w:rsidR="00847BA4" w:rsidRPr="00EF13B8">
        <w:br/>
      </w:r>
      <w:r w:rsidR="0041039A" w:rsidRPr="00EF13B8">
        <w:t>либо должностного лица публичной международной организации</w:t>
      </w:r>
      <w:r w:rsidR="00272B2E">
        <w:t>,</w:t>
      </w:r>
      <w:r w:rsidR="0041039A" w:rsidRPr="00EF13B8">
        <w:t xml:space="preserve">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w:t>
      </w:r>
      <w:r w:rsidR="00272B2E">
        <w:t>,</w:t>
      </w:r>
      <w:r w:rsidR="0041039A" w:rsidRPr="00EF13B8">
        <w:t xml:space="preserve"> действия (бездействие), связанного с занимаемым </w:t>
      </w:r>
      <w:r w:rsidR="00847BA4" w:rsidRPr="00EF13B8">
        <w:br/>
      </w:r>
      <w:r w:rsidR="0041039A" w:rsidRPr="00EF13B8">
        <w:t>им служебным положением</w:t>
      </w:r>
      <w:r w:rsidR="00E304AD" w:rsidRPr="00EF13B8">
        <w:rPr>
          <w:rStyle w:val="af6"/>
        </w:rPr>
        <w:footnoteReference w:id="12"/>
      </w:r>
      <w:r w:rsidRPr="00EF13B8">
        <w:t>;</w:t>
      </w:r>
    </w:p>
    <w:p w14:paraId="59C740B5" w14:textId="3DF87575" w:rsidR="007D66CD" w:rsidRPr="00EF13B8" w:rsidRDefault="007D66CD" w:rsidP="00F23144">
      <w:pPr>
        <w:ind w:firstLine="709"/>
        <w:contextualSpacing/>
        <w:jc w:val="both"/>
      </w:pPr>
      <w:r w:rsidRPr="00247620">
        <w:rPr>
          <w:b/>
        </w:rPr>
        <w:t>организационно-распорядительные функции</w:t>
      </w:r>
      <w:r w:rsidRPr="00EF13B8">
        <w:t xml:space="preserve"> </w:t>
      </w:r>
      <w:r w:rsidR="00EB7948" w:rsidRPr="00EF13B8">
        <w:t>–</w:t>
      </w:r>
      <w:r w:rsidRPr="00EF13B8">
        <w:t xml:space="preserve"> </w:t>
      </w:r>
      <w:r w:rsidR="00D43002" w:rsidRPr="00EF13B8">
        <w:t xml:space="preserve">полномочия должностного лица, которые связаны с руководством трудовым коллективом или находящимися </w:t>
      </w:r>
      <w:r w:rsidR="00EB7948" w:rsidRPr="00EF13B8">
        <w:br/>
      </w:r>
      <w:r w:rsidR="00D43002" w:rsidRPr="00EF13B8">
        <w:t xml:space="preserve">в его служебном подчинении отдельными работниками, с формированием кадрового состава и определением трудовых функций работников, применения мер поощрения </w:t>
      </w:r>
      <w:r w:rsidR="00D43002" w:rsidRPr="00EF13B8">
        <w:br/>
        <w:t>или награждения, наложения дисциплинарных взысканий и т.п.</w:t>
      </w:r>
      <w:r w:rsidR="00DC44C2" w:rsidRPr="00EF13B8">
        <w:rPr>
          <w:rStyle w:val="af6"/>
        </w:rPr>
        <w:footnoteReference w:id="13"/>
      </w:r>
      <w:r w:rsidR="00610B44" w:rsidRPr="00EF13B8">
        <w:t>;</w:t>
      </w:r>
    </w:p>
    <w:p w14:paraId="28A446B0" w14:textId="77777777" w:rsidR="00247620" w:rsidRPr="00EF13B8" w:rsidRDefault="00247620" w:rsidP="00F23144">
      <w:pPr>
        <w:ind w:firstLine="709"/>
        <w:contextualSpacing/>
        <w:jc w:val="both"/>
      </w:pPr>
      <w:r w:rsidRPr="00247620">
        <w:rPr>
          <w:b/>
        </w:rPr>
        <w:t xml:space="preserve">покровительство </w:t>
      </w:r>
      <w:r w:rsidRPr="00EF13B8">
        <w:t xml:space="preserve">– заступничество, защита, оказываемая влиятельным </w:t>
      </w:r>
      <w:r w:rsidRPr="00EF13B8">
        <w:br/>
        <w:t xml:space="preserve">или сильным слабому, протекция, которая может, в частности, выражаться </w:t>
      </w:r>
      <w:r w:rsidRPr="00EF13B8">
        <w:br/>
        <w:t xml:space="preserve">в необоснованном назначении подчиненного, в том числе в нарушение установленного порядка, на более высокую должность, во включении его в списки лиц, представляемых </w:t>
      </w:r>
      <w:r w:rsidRPr="00EF13B8">
        <w:br/>
        <w:t>к поощрительным выплатам и др.</w:t>
      </w:r>
      <w:r w:rsidRPr="00EF13B8">
        <w:rPr>
          <w:rStyle w:val="af6"/>
        </w:rPr>
        <w:footnoteReference w:id="14"/>
      </w:r>
      <w:r w:rsidRPr="00EF13B8">
        <w:t>;</w:t>
      </w:r>
    </w:p>
    <w:p w14:paraId="4726F7FF" w14:textId="77777777" w:rsidR="00247620" w:rsidRDefault="00247620" w:rsidP="00F23144">
      <w:pPr>
        <w:ind w:firstLine="709"/>
        <w:contextualSpacing/>
        <w:jc w:val="both"/>
      </w:pPr>
      <w:r w:rsidRPr="00247620">
        <w:rPr>
          <w:b/>
        </w:rPr>
        <w:t xml:space="preserve">попустительство </w:t>
      </w:r>
      <w:r w:rsidRPr="00EF13B8">
        <w:t xml:space="preserve">– снисходительное отношение к совершаемым противозаконным действиям или преступлениям, которое может выражаться, </w:t>
      </w:r>
      <w:r w:rsidRPr="00EF13B8">
        <w:br/>
        <w:t>в частности, в согласии должностного лица, осуществляющего контрольные функции, не применять входящие в его полномочия меры ответственности в случае выявления совершенного взяткодателем нарушения</w:t>
      </w:r>
      <w:r w:rsidRPr="00EF13B8">
        <w:rPr>
          <w:rStyle w:val="af6"/>
        </w:rPr>
        <w:footnoteReference w:id="15"/>
      </w:r>
      <w:r w:rsidRPr="00EF13B8">
        <w:t>;</w:t>
      </w:r>
    </w:p>
    <w:p w14:paraId="42BA2693" w14:textId="19E13439" w:rsidR="00EB7948" w:rsidRPr="00EF13B8" w:rsidRDefault="00EB7948" w:rsidP="00F23144">
      <w:pPr>
        <w:ind w:firstLine="709"/>
        <w:contextualSpacing/>
        <w:jc w:val="both"/>
      </w:pPr>
      <w:r w:rsidRPr="00247620">
        <w:rPr>
          <w:b/>
        </w:rPr>
        <w:t>представитель власти</w:t>
      </w:r>
      <w:r w:rsidRPr="00EF13B8">
        <w:t xml:space="preserve"> – лицо, наделенное правами и обязанностями </w:t>
      </w:r>
      <w:r w:rsidR="002650D6" w:rsidRPr="00EF13B8">
        <w:br/>
      </w:r>
      <w:r w:rsidRPr="00EF13B8">
        <w:t xml:space="preserve">по осуществлению функций органов законодательной, исполнительной или судебной власти, а также иные лица правоохранительных или контролирующих органов, наделенные в установленном законом порядке распорядительными полномочиями </w:t>
      </w:r>
      <w:r w:rsidRPr="00EF13B8">
        <w:br/>
        <w:t>в отношении лиц, не находящихся от них в служебной зависимости, либо правом принимать решения, обязательные для исполнения гражданами, организациями, учреждениями независимо от их ведомственной принадлежности и форм собственности</w:t>
      </w:r>
      <w:r w:rsidR="00DC44C2" w:rsidRPr="00EF13B8">
        <w:rPr>
          <w:rStyle w:val="af6"/>
        </w:rPr>
        <w:footnoteReference w:id="16"/>
      </w:r>
      <w:r w:rsidR="00247620">
        <w:t>.</w:t>
      </w:r>
    </w:p>
    <w:p w14:paraId="7BDE5A47" w14:textId="77777777" w:rsidR="00A04163" w:rsidRPr="00EF13B8" w:rsidRDefault="00A04163">
      <w:pPr>
        <w:ind w:firstLine="709"/>
        <w:contextualSpacing/>
        <w:jc w:val="both"/>
      </w:pPr>
    </w:p>
    <w:p w14:paraId="1C3A5732" w14:textId="77777777" w:rsidR="00A04163" w:rsidRPr="00EF13B8" w:rsidRDefault="00A04163" w:rsidP="008D6727">
      <w:pPr>
        <w:pStyle w:val="ae"/>
        <w:numPr>
          <w:ilvl w:val="0"/>
          <w:numId w:val="19"/>
        </w:numPr>
        <w:ind w:left="357" w:hanging="357"/>
        <w:jc w:val="center"/>
        <w:rPr>
          <w:b/>
        </w:rPr>
      </w:pPr>
      <w:r w:rsidRPr="00EF13B8">
        <w:rPr>
          <w:rFonts w:ascii="Times New Roman" w:hAnsi="Times New Roman"/>
          <w:b/>
          <w:sz w:val="24"/>
          <w:szCs w:val="24"/>
        </w:rPr>
        <w:t>Представление уведомления</w:t>
      </w:r>
    </w:p>
    <w:p w14:paraId="1E5AECB5" w14:textId="1384EE8E" w:rsidR="00732736" w:rsidRPr="00EF13B8" w:rsidRDefault="00FB5A9B" w:rsidP="00CA044D">
      <w:pPr>
        <w:ind w:firstLine="709"/>
        <w:contextualSpacing/>
        <w:jc w:val="both"/>
      </w:pPr>
      <w:r w:rsidRPr="00EF13B8">
        <w:t>4</w:t>
      </w:r>
      <w:r w:rsidR="009C772A" w:rsidRPr="00EF13B8">
        <w:t>.</w:t>
      </w:r>
      <w:r w:rsidR="005801C6" w:rsidRPr="00EF13B8">
        <w:t>1</w:t>
      </w:r>
      <w:r w:rsidR="00EA5FB9" w:rsidRPr="00EF13B8">
        <w:t>.</w:t>
      </w:r>
      <w:r w:rsidR="00506B8B" w:rsidRPr="00EF13B8">
        <w:t> </w:t>
      </w:r>
      <w:r w:rsidR="009C772A" w:rsidRPr="00EF13B8">
        <w:t xml:space="preserve">Работник после обращения к нему с целью склонения к совершению коррупционного правонарушения обязан в тот же день представить </w:t>
      </w:r>
      <w:r w:rsidR="00272B2E">
        <w:t xml:space="preserve">в </w:t>
      </w:r>
      <w:r w:rsidR="00272B2E" w:rsidRPr="00EF13B8">
        <w:t>департамент управления делами (далее – ДУД)</w:t>
      </w:r>
      <w:r w:rsidR="00272B2E">
        <w:t xml:space="preserve"> </w:t>
      </w:r>
      <w:r w:rsidR="009C772A" w:rsidRPr="00EF13B8">
        <w:t xml:space="preserve">письменное уведомление на имя генерального директора по </w:t>
      </w:r>
      <w:r w:rsidR="00092E90" w:rsidRPr="00EF13B8">
        <w:t>форме</w:t>
      </w:r>
      <w:r w:rsidR="00272B2E">
        <w:t xml:space="preserve"> согласно</w:t>
      </w:r>
      <w:r w:rsidR="009C772A" w:rsidRPr="00EF13B8">
        <w:t xml:space="preserve"> </w:t>
      </w:r>
      <w:r w:rsidR="008B4E7F">
        <w:t>п</w:t>
      </w:r>
      <w:r w:rsidR="00092E90" w:rsidRPr="00EF13B8">
        <w:t>риложени</w:t>
      </w:r>
      <w:r w:rsidR="00272B2E">
        <w:t>ю</w:t>
      </w:r>
      <w:r w:rsidR="00092E90" w:rsidRPr="00EF13B8">
        <w:t xml:space="preserve"> 1 </w:t>
      </w:r>
      <w:r w:rsidR="00272B2E">
        <w:t xml:space="preserve">к </w:t>
      </w:r>
      <w:r w:rsidR="00092E90" w:rsidRPr="00EF13B8">
        <w:t>настоящему Порядку</w:t>
      </w:r>
      <w:r w:rsidR="00732736" w:rsidRPr="00EF13B8">
        <w:t>, которое должно содержать:</w:t>
      </w:r>
    </w:p>
    <w:p w14:paraId="05A5D7CA" w14:textId="22276729" w:rsidR="00732736" w:rsidRPr="00EF13B8" w:rsidRDefault="00732736" w:rsidP="00732736">
      <w:pPr>
        <w:ind w:firstLine="709"/>
        <w:contextualSpacing/>
        <w:jc w:val="both"/>
      </w:pPr>
      <w:r w:rsidRPr="00EF13B8">
        <w:t>фамилию, имя, отчество работника;</w:t>
      </w:r>
    </w:p>
    <w:p w14:paraId="24F794A9" w14:textId="04C360E0" w:rsidR="00732736" w:rsidRPr="00EF13B8" w:rsidRDefault="00272B2E" w:rsidP="00732736">
      <w:pPr>
        <w:ind w:firstLine="709"/>
        <w:contextualSpacing/>
        <w:jc w:val="both"/>
      </w:pPr>
      <w:r>
        <w:t xml:space="preserve">полное наименование </w:t>
      </w:r>
      <w:r w:rsidR="00732736" w:rsidRPr="00EF13B8">
        <w:t>занимаемой работником должност</w:t>
      </w:r>
      <w:r>
        <w:t>и и наименование</w:t>
      </w:r>
      <w:r w:rsidR="00732736" w:rsidRPr="00EF13B8">
        <w:t xml:space="preserve"> структурно</w:t>
      </w:r>
      <w:r>
        <w:t>го</w:t>
      </w:r>
      <w:r w:rsidR="00732736" w:rsidRPr="00EF13B8">
        <w:t xml:space="preserve"> подразделени</w:t>
      </w:r>
      <w:r>
        <w:t>я</w:t>
      </w:r>
      <w:r w:rsidR="00732736" w:rsidRPr="00EF13B8">
        <w:t>;</w:t>
      </w:r>
    </w:p>
    <w:p w14:paraId="566FC6CC" w14:textId="77777777" w:rsidR="00CE589A" w:rsidRPr="00EF13B8" w:rsidRDefault="00732736" w:rsidP="00732736">
      <w:pPr>
        <w:ind w:firstLine="709"/>
        <w:contextualSpacing/>
        <w:jc w:val="both"/>
      </w:pPr>
      <w:r w:rsidRPr="00EF13B8">
        <w:t xml:space="preserve">информацию о факте обращения к работнику ПАО «Аэрофлот» в целях склонения к совершению коррупционных правонарушений (когда, где, при каких обстоятельствах, от кого поступило обращение, суть обращения). </w:t>
      </w:r>
    </w:p>
    <w:p w14:paraId="052FE751" w14:textId="6B4F6AB4" w:rsidR="005A02F5" w:rsidRPr="00EF13B8" w:rsidRDefault="00732736" w:rsidP="00732736">
      <w:pPr>
        <w:ind w:firstLine="709"/>
        <w:contextualSpacing/>
        <w:jc w:val="both"/>
      </w:pPr>
      <w:r w:rsidRPr="00EF13B8">
        <w:t>Если уведомление направляется работником</w:t>
      </w:r>
      <w:r w:rsidR="00272B2E">
        <w:t xml:space="preserve"> в соответствии с</w:t>
      </w:r>
      <w:r w:rsidRPr="00EF13B8">
        <w:t xml:space="preserve"> п. 1.5, указывается фамилия, имя, отчество и </w:t>
      </w:r>
      <w:r w:rsidR="00272B2E">
        <w:t xml:space="preserve">наименование </w:t>
      </w:r>
      <w:r w:rsidRPr="00EF13B8">
        <w:t>должност</w:t>
      </w:r>
      <w:r w:rsidR="00272B2E">
        <w:t>и</w:t>
      </w:r>
      <w:r w:rsidRPr="00EF13B8">
        <w:t xml:space="preserve"> работника, которого склоняют </w:t>
      </w:r>
      <w:r w:rsidR="00272B2E">
        <w:br/>
      </w:r>
      <w:r w:rsidRPr="00EF13B8">
        <w:t>к совершению коррупционного правонарушения.</w:t>
      </w:r>
    </w:p>
    <w:p w14:paraId="19C9D336" w14:textId="77777777" w:rsidR="009C772A" w:rsidRPr="00EF13B8" w:rsidRDefault="005A02F5" w:rsidP="00CA044D">
      <w:pPr>
        <w:ind w:firstLine="709"/>
        <w:contextualSpacing/>
        <w:jc w:val="both"/>
      </w:pPr>
      <w:r w:rsidRPr="00EF13B8">
        <w:t>4.2. </w:t>
      </w:r>
      <w:r w:rsidR="009C772A" w:rsidRPr="00EF13B8">
        <w:t>Если такое обращение поступило в период нахождения работника</w:t>
      </w:r>
      <w:r w:rsidR="00EA5FB9" w:rsidRPr="00EF13B8">
        <w:t xml:space="preserve"> </w:t>
      </w:r>
      <w:r w:rsidRPr="00EF13B8">
        <w:br/>
      </w:r>
      <w:r w:rsidR="00EA5FB9" w:rsidRPr="00EF13B8">
        <w:t>в</w:t>
      </w:r>
      <w:r w:rsidR="009C772A" w:rsidRPr="00EF13B8">
        <w:t xml:space="preserve"> командировке</w:t>
      </w:r>
      <w:r w:rsidR="007D565B" w:rsidRPr="00EF13B8">
        <w:t>,</w:t>
      </w:r>
      <w:r w:rsidRPr="00EF13B8">
        <w:t xml:space="preserve"> </w:t>
      </w:r>
      <w:r w:rsidR="009C772A" w:rsidRPr="00EF13B8">
        <w:t>отпуске, вне места работы и (или) в нерабочее время, он обязан предст</w:t>
      </w:r>
      <w:r w:rsidR="00506B8B" w:rsidRPr="00EF13B8">
        <w:t xml:space="preserve">авить письменное уведомление в </w:t>
      </w:r>
      <w:r w:rsidR="009C772A" w:rsidRPr="00EF13B8">
        <w:t>ближайший рабочий день.</w:t>
      </w:r>
    </w:p>
    <w:p w14:paraId="6EB88EB7" w14:textId="55F59CD1" w:rsidR="007D565B" w:rsidRPr="00EF13B8" w:rsidRDefault="007D565B" w:rsidP="00CA044D">
      <w:pPr>
        <w:ind w:firstLine="709"/>
        <w:contextualSpacing/>
        <w:jc w:val="both"/>
      </w:pPr>
      <w:r w:rsidRPr="00EF13B8">
        <w:t>При отсутствии реальной возможности представить у</w:t>
      </w:r>
      <w:r w:rsidR="00272B2E">
        <w:t>ведомление лично</w:t>
      </w:r>
      <w:r w:rsidRPr="00EF13B8">
        <w:t xml:space="preserve"> работник обязан направить такое уведомление почтовым отправлением с уведомлением </w:t>
      </w:r>
      <w:r w:rsidR="00E15715">
        <w:br/>
      </w:r>
      <w:r w:rsidRPr="00EF13B8">
        <w:t>о вручении с указанием адреса отправителя.</w:t>
      </w:r>
    </w:p>
    <w:p w14:paraId="3947E2FD" w14:textId="77777777" w:rsidR="005A02F5" w:rsidRPr="00EF13B8" w:rsidRDefault="005A02F5" w:rsidP="005A02F5">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4.</w:t>
      </w:r>
      <w:r w:rsidR="007D565B" w:rsidRPr="00EF13B8">
        <w:rPr>
          <w:rFonts w:ascii="Times New Roman" w:hAnsi="Times New Roman"/>
          <w:sz w:val="24"/>
          <w:szCs w:val="24"/>
        </w:rPr>
        <w:t>3</w:t>
      </w:r>
      <w:r w:rsidRPr="00EF13B8">
        <w:rPr>
          <w:rFonts w:ascii="Times New Roman" w:hAnsi="Times New Roman"/>
          <w:sz w:val="24"/>
          <w:szCs w:val="24"/>
        </w:rPr>
        <w:t>. К уведомлению прилагаются все имеющиеся у работника документы, иные материалы, подтверждающие изложенные в уведомлении обстоятельства.</w:t>
      </w:r>
    </w:p>
    <w:p w14:paraId="15DBDBF4" w14:textId="5410B243" w:rsidR="007D565B" w:rsidRPr="00EF13B8" w:rsidRDefault="007D565B" w:rsidP="007D565B">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 xml:space="preserve">4.4. В случае отсутствия у работника постоянного рабочего места допускается направление уведомления непосредственным руководителем работника, которого работник уведомил любыми доступными средствами связи, с соблюдением требований </w:t>
      </w:r>
      <w:r w:rsidR="00A973EF" w:rsidRPr="00EF13B8">
        <w:rPr>
          <w:rFonts w:ascii="Times New Roman" w:hAnsi="Times New Roman"/>
          <w:sz w:val="24"/>
          <w:szCs w:val="24"/>
        </w:rPr>
        <w:br/>
      </w:r>
      <w:r w:rsidRPr="00EF13B8">
        <w:rPr>
          <w:rFonts w:ascii="Times New Roman" w:hAnsi="Times New Roman"/>
          <w:sz w:val="24"/>
          <w:szCs w:val="24"/>
        </w:rPr>
        <w:t>п. 4.3 настоящего Порядка.</w:t>
      </w:r>
    </w:p>
    <w:p w14:paraId="6AF25DEB" w14:textId="77777777" w:rsidR="00732736" w:rsidRPr="00EF13B8" w:rsidRDefault="00732736" w:rsidP="00847BA4">
      <w:pPr>
        <w:contextualSpacing/>
        <w:jc w:val="both"/>
      </w:pPr>
    </w:p>
    <w:p w14:paraId="2DD27B40" w14:textId="77777777" w:rsidR="009C772A" w:rsidRPr="00EF13B8" w:rsidRDefault="007D66CD" w:rsidP="008D6727">
      <w:pPr>
        <w:pStyle w:val="ae"/>
        <w:spacing w:after="0" w:line="240" w:lineRule="auto"/>
        <w:ind w:left="0"/>
        <w:jc w:val="center"/>
        <w:rPr>
          <w:rFonts w:ascii="Times New Roman" w:hAnsi="Times New Roman"/>
          <w:b/>
          <w:sz w:val="24"/>
          <w:szCs w:val="24"/>
        </w:rPr>
      </w:pPr>
      <w:r w:rsidRPr="00EF13B8">
        <w:rPr>
          <w:rFonts w:ascii="Times New Roman" w:hAnsi="Times New Roman"/>
          <w:b/>
          <w:sz w:val="24"/>
          <w:szCs w:val="24"/>
        </w:rPr>
        <w:t>5</w:t>
      </w:r>
      <w:r w:rsidR="009C772A" w:rsidRPr="00EF13B8">
        <w:rPr>
          <w:rFonts w:ascii="Times New Roman" w:hAnsi="Times New Roman"/>
          <w:b/>
          <w:sz w:val="24"/>
          <w:szCs w:val="24"/>
        </w:rPr>
        <w:t>. Приём и регистрация уведомлений</w:t>
      </w:r>
    </w:p>
    <w:p w14:paraId="7ECF0B7B" w14:textId="77777777" w:rsidR="00720DF3" w:rsidRPr="00EF13B8" w:rsidRDefault="00720DF3" w:rsidP="00E736BA">
      <w:pPr>
        <w:pStyle w:val="ae"/>
        <w:spacing w:after="0" w:line="240" w:lineRule="auto"/>
        <w:ind w:left="0"/>
        <w:jc w:val="both"/>
        <w:rPr>
          <w:rFonts w:ascii="Times New Roman" w:hAnsi="Times New Roman"/>
          <w:sz w:val="24"/>
          <w:szCs w:val="24"/>
        </w:rPr>
      </w:pPr>
    </w:p>
    <w:p w14:paraId="67F86797" w14:textId="28E2B441" w:rsidR="000F4032" w:rsidRPr="00EF13B8" w:rsidRDefault="000F4032" w:rsidP="000F4032">
      <w:pPr>
        <w:ind w:firstLine="709"/>
        <w:contextualSpacing/>
        <w:jc w:val="both"/>
      </w:pPr>
      <w:r w:rsidRPr="00EF13B8">
        <w:t xml:space="preserve">5.1. Учитывая, что письменное уведомление может содержать информацию, </w:t>
      </w:r>
      <w:r w:rsidR="00272B2E">
        <w:t>относящуюся</w:t>
      </w:r>
      <w:r w:rsidRPr="00EF13B8">
        <w:t xml:space="preserve"> к сведениям конфиденциального характера ПАО «Аэрофлот» </w:t>
      </w:r>
      <w:r w:rsidR="00847BA4" w:rsidRPr="00EF13B8">
        <w:br/>
      </w:r>
      <w:r w:rsidRPr="00EF13B8">
        <w:t>в соответствии с РИ-ГД-234Х, его регистрацию следует производить с учётом требований к работе с конфиденциальными документами, установленны</w:t>
      </w:r>
      <w:r w:rsidR="00272B2E">
        <w:t>х</w:t>
      </w:r>
      <w:r w:rsidRPr="00EF13B8">
        <w:t xml:space="preserve"> РИ-ГД-170Х.</w:t>
      </w:r>
    </w:p>
    <w:p w14:paraId="3FAAFA13" w14:textId="3C1191BC" w:rsidR="00DA7972" w:rsidRPr="00EF13B8" w:rsidRDefault="00FB5A9B" w:rsidP="00DA7972">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5</w:t>
      </w:r>
      <w:r w:rsidR="00DA7972" w:rsidRPr="00EF13B8">
        <w:rPr>
          <w:rFonts w:ascii="Times New Roman" w:hAnsi="Times New Roman"/>
          <w:sz w:val="24"/>
          <w:szCs w:val="24"/>
        </w:rPr>
        <w:t>.</w:t>
      </w:r>
      <w:r w:rsidR="000F4032" w:rsidRPr="00EF13B8">
        <w:rPr>
          <w:rFonts w:ascii="Times New Roman" w:hAnsi="Times New Roman"/>
          <w:sz w:val="24"/>
          <w:szCs w:val="24"/>
        </w:rPr>
        <w:t>2</w:t>
      </w:r>
      <w:r w:rsidR="00DF5FE6" w:rsidRPr="00EF13B8">
        <w:rPr>
          <w:rFonts w:ascii="Times New Roman" w:hAnsi="Times New Roman"/>
          <w:sz w:val="24"/>
          <w:szCs w:val="24"/>
        </w:rPr>
        <w:t>. </w:t>
      </w:r>
      <w:r w:rsidR="00DA7972" w:rsidRPr="00EF13B8">
        <w:rPr>
          <w:rFonts w:ascii="Times New Roman" w:hAnsi="Times New Roman"/>
          <w:sz w:val="24"/>
          <w:szCs w:val="24"/>
        </w:rPr>
        <w:t xml:space="preserve">Организация приёма и регистрации уведомлений работников </w:t>
      </w:r>
      <w:r w:rsidR="00847BA4" w:rsidRPr="00EF13B8">
        <w:rPr>
          <w:rFonts w:ascii="Times New Roman" w:hAnsi="Times New Roman"/>
          <w:sz w:val="24"/>
          <w:szCs w:val="24"/>
        </w:rPr>
        <w:br/>
      </w:r>
      <w:r w:rsidR="00DA7972" w:rsidRPr="00EF13B8">
        <w:rPr>
          <w:rFonts w:ascii="Times New Roman" w:hAnsi="Times New Roman"/>
          <w:sz w:val="24"/>
          <w:szCs w:val="24"/>
        </w:rPr>
        <w:t>ПАО «Аэрофлот» о фактах обращения к ним в целях склонения к совершению коррупционных правонарушений осуществляется ДУД.</w:t>
      </w:r>
    </w:p>
    <w:p w14:paraId="1D488C29" w14:textId="77777777" w:rsidR="009C772A" w:rsidRPr="00EF13B8" w:rsidRDefault="00FB5A9B" w:rsidP="00E736BA">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5</w:t>
      </w:r>
      <w:r w:rsidR="009C772A" w:rsidRPr="00EF13B8">
        <w:rPr>
          <w:rFonts w:ascii="Times New Roman" w:hAnsi="Times New Roman"/>
          <w:sz w:val="24"/>
          <w:szCs w:val="24"/>
        </w:rPr>
        <w:t>.</w:t>
      </w:r>
      <w:r w:rsidR="000F4032" w:rsidRPr="00EF13B8">
        <w:rPr>
          <w:rFonts w:ascii="Times New Roman" w:hAnsi="Times New Roman"/>
          <w:sz w:val="24"/>
          <w:szCs w:val="24"/>
        </w:rPr>
        <w:t>3</w:t>
      </w:r>
      <w:r w:rsidR="00B02705" w:rsidRPr="00EF13B8">
        <w:rPr>
          <w:rFonts w:ascii="Times New Roman" w:hAnsi="Times New Roman"/>
          <w:sz w:val="24"/>
          <w:szCs w:val="24"/>
        </w:rPr>
        <w:t>.</w:t>
      </w:r>
      <w:r w:rsidR="003F5FF4" w:rsidRPr="00EF13B8">
        <w:rPr>
          <w:rFonts w:ascii="Times New Roman" w:hAnsi="Times New Roman"/>
          <w:sz w:val="24"/>
          <w:szCs w:val="24"/>
        </w:rPr>
        <w:t> </w:t>
      </w:r>
      <w:r w:rsidR="009C772A" w:rsidRPr="00EF13B8">
        <w:rPr>
          <w:rFonts w:ascii="Times New Roman" w:hAnsi="Times New Roman"/>
          <w:sz w:val="24"/>
          <w:szCs w:val="24"/>
        </w:rPr>
        <w:t>Уведомление регистрируется в</w:t>
      </w:r>
      <w:r w:rsidR="00681BA7" w:rsidRPr="00EF13B8">
        <w:rPr>
          <w:rFonts w:ascii="Times New Roman" w:hAnsi="Times New Roman"/>
          <w:sz w:val="24"/>
          <w:szCs w:val="24"/>
        </w:rPr>
        <w:t xml:space="preserve"> подсистеме</w:t>
      </w:r>
      <w:r w:rsidR="009C772A" w:rsidRPr="00EF13B8">
        <w:rPr>
          <w:rFonts w:ascii="Times New Roman" w:hAnsi="Times New Roman"/>
          <w:sz w:val="24"/>
          <w:szCs w:val="24"/>
        </w:rPr>
        <w:t xml:space="preserve"> </w:t>
      </w:r>
      <w:r w:rsidR="002A6752" w:rsidRPr="00EF13B8">
        <w:rPr>
          <w:rFonts w:ascii="Times New Roman" w:hAnsi="Times New Roman"/>
          <w:sz w:val="24"/>
          <w:szCs w:val="24"/>
        </w:rPr>
        <w:t xml:space="preserve">КАСУД-Делопроизводство </w:t>
      </w:r>
      <w:r w:rsidR="006A295C" w:rsidRPr="00EF13B8">
        <w:rPr>
          <w:rFonts w:ascii="Times New Roman" w:hAnsi="Times New Roman"/>
          <w:sz w:val="24"/>
          <w:szCs w:val="24"/>
        </w:rPr>
        <w:br/>
      </w:r>
      <w:r w:rsidR="002A6752" w:rsidRPr="00EF13B8">
        <w:rPr>
          <w:rFonts w:ascii="Times New Roman" w:hAnsi="Times New Roman"/>
          <w:sz w:val="24"/>
          <w:szCs w:val="24"/>
        </w:rPr>
        <w:t xml:space="preserve">«БД Внутренние конфиденциальные документы» </w:t>
      </w:r>
      <w:r w:rsidR="009C772A" w:rsidRPr="00EF13B8">
        <w:rPr>
          <w:rFonts w:ascii="Times New Roman" w:hAnsi="Times New Roman"/>
          <w:sz w:val="24"/>
          <w:szCs w:val="24"/>
        </w:rPr>
        <w:t>непосредственно после обращения работника с таким уведомлением. Копия зарегистрированного уведомления выдаётся работнику на руки непосредственно после регистрации. На оригинале уведомления работник</w:t>
      </w:r>
      <w:r w:rsidR="000F4032" w:rsidRPr="00EF13B8">
        <w:rPr>
          <w:rFonts w:ascii="Times New Roman" w:hAnsi="Times New Roman"/>
          <w:sz w:val="24"/>
          <w:szCs w:val="24"/>
        </w:rPr>
        <w:t xml:space="preserve"> ДУД</w:t>
      </w:r>
      <w:r w:rsidR="009C772A" w:rsidRPr="00EF13B8">
        <w:rPr>
          <w:rFonts w:ascii="Times New Roman" w:hAnsi="Times New Roman"/>
          <w:sz w:val="24"/>
          <w:szCs w:val="24"/>
        </w:rPr>
        <w:t xml:space="preserve"> делает отметку о получении копии зарегистрированного уведомления.</w:t>
      </w:r>
    </w:p>
    <w:p w14:paraId="0335D1E5" w14:textId="2F6C1F7B" w:rsidR="009C772A" w:rsidRPr="00EF13B8" w:rsidRDefault="00FB5A9B" w:rsidP="00E736BA">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5</w:t>
      </w:r>
      <w:r w:rsidR="009C772A" w:rsidRPr="00EF13B8">
        <w:rPr>
          <w:rFonts w:ascii="Times New Roman" w:hAnsi="Times New Roman"/>
          <w:sz w:val="24"/>
          <w:szCs w:val="24"/>
        </w:rPr>
        <w:t>.</w:t>
      </w:r>
      <w:r w:rsidR="00BC44F5" w:rsidRPr="00EF13B8">
        <w:rPr>
          <w:rFonts w:ascii="Times New Roman" w:hAnsi="Times New Roman"/>
          <w:sz w:val="24"/>
          <w:szCs w:val="24"/>
        </w:rPr>
        <w:t>4</w:t>
      </w:r>
      <w:r w:rsidR="00B02705" w:rsidRPr="00EF13B8">
        <w:rPr>
          <w:rFonts w:ascii="Times New Roman" w:hAnsi="Times New Roman"/>
          <w:sz w:val="24"/>
          <w:szCs w:val="24"/>
        </w:rPr>
        <w:t>.</w:t>
      </w:r>
      <w:r w:rsidR="003F5FF4" w:rsidRPr="00EF13B8">
        <w:rPr>
          <w:rFonts w:ascii="Times New Roman" w:hAnsi="Times New Roman"/>
          <w:sz w:val="24"/>
          <w:szCs w:val="24"/>
        </w:rPr>
        <w:t> </w:t>
      </w:r>
      <w:r w:rsidR="002A6752" w:rsidRPr="00EF13B8">
        <w:rPr>
          <w:rFonts w:ascii="Times New Roman" w:hAnsi="Times New Roman"/>
          <w:sz w:val="24"/>
          <w:szCs w:val="24"/>
        </w:rPr>
        <w:t>Н</w:t>
      </w:r>
      <w:r w:rsidR="00B02705" w:rsidRPr="00EF13B8">
        <w:rPr>
          <w:rFonts w:ascii="Times New Roman" w:hAnsi="Times New Roman"/>
          <w:sz w:val="24"/>
          <w:szCs w:val="24"/>
        </w:rPr>
        <w:t xml:space="preserve">е допускается </w:t>
      </w:r>
      <w:r w:rsidR="009C772A" w:rsidRPr="00EF13B8">
        <w:rPr>
          <w:rFonts w:ascii="Times New Roman" w:hAnsi="Times New Roman"/>
          <w:sz w:val="24"/>
          <w:szCs w:val="24"/>
        </w:rPr>
        <w:t>отказ в принятии и регистрации уведомления.</w:t>
      </w:r>
    </w:p>
    <w:p w14:paraId="42C1FF3B" w14:textId="6200872D" w:rsidR="009C772A" w:rsidRPr="00EF13B8" w:rsidRDefault="00FB5A9B" w:rsidP="00E736BA">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5</w:t>
      </w:r>
      <w:r w:rsidR="009C772A" w:rsidRPr="00EF13B8">
        <w:rPr>
          <w:rFonts w:ascii="Times New Roman" w:hAnsi="Times New Roman"/>
          <w:sz w:val="24"/>
          <w:szCs w:val="24"/>
        </w:rPr>
        <w:t>.</w:t>
      </w:r>
      <w:r w:rsidR="00BC44F5" w:rsidRPr="00EF13B8">
        <w:rPr>
          <w:rFonts w:ascii="Times New Roman" w:hAnsi="Times New Roman"/>
          <w:sz w:val="24"/>
          <w:szCs w:val="24"/>
        </w:rPr>
        <w:t>5</w:t>
      </w:r>
      <w:r w:rsidR="00B02705" w:rsidRPr="00EF13B8">
        <w:rPr>
          <w:rFonts w:ascii="Times New Roman" w:hAnsi="Times New Roman"/>
          <w:sz w:val="24"/>
          <w:szCs w:val="24"/>
        </w:rPr>
        <w:t>.</w:t>
      </w:r>
      <w:r w:rsidR="003F5FF4" w:rsidRPr="00EF13B8">
        <w:rPr>
          <w:rFonts w:ascii="Times New Roman" w:hAnsi="Times New Roman"/>
          <w:sz w:val="24"/>
          <w:szCs w:val="24"/>
        </w:rPr>
        <w:t> </w:t>
      </w:r>
      <w:r w:rsidR="009C772A" w:rsidRPr="00EF13B8">
        <w:rPr>
          <w:rFonts w:ascii="Times New Roman" w:hAnsi="Times New Roman"/>
          <w:sz w:val="24"/>
          <w:szCs w:val="24"/>
        </w:rPr>
        <w:t>В случаях, предусмотренных п.</w:t>
      </w:r>
      <w:r w:rsidR="00B02705" w:rsidRPr="00EF13B8">
        <w:rPr>
          <w:rFonts w:ascii="Times New Roman" w:hAnsi="Times New Roman"/>
          <w:sz w:val="24"/>
          <w:szCs w:val="24"/>
        </w:rPr>
        <w:t xml:space="preserve"> </w:t>
      </w:r>
      <w:r w:rsidR="005A02F5" w:rsidRPr="00EF13B8">
        <w:rPr>
          <w:rFonts w:ascii="Times New Roman" w:hAnsi="Times New Roman"/>
          <w:sz w:val="24"/>
          <w:szCs w:val="24"/>
        </w:rPr>
        <w:t>4</w:t>
      </w:r>
      <w:r w:rsidR="009C772A" w:rsidRPr="00EF13B8">
        <w:rPr>
          <w:rFonts w:ascii="Times New Roman" w:hAnsi="Times New Roman"/>
          <w:sz w:val="24"/>
          <w:szCs w:val="24"/>
        </w:rPr>
        <w:t>.</w:t>
      </w:r>
      <w:r w:rsidR="005A02F5" w:rsidRPr="00EF13B8">
        <w:rPr>
          <w:rFonts w:ascii="Times New Roman" w:hAnsi="Times New Roman"/>
          <w:sz w:val="24"/>
          <w:szCs w:val="24"/>
        </w:rPr>
        <w:t>2</w:t>
      </w:r>
      <w:r w:rsidR="00B02705" w:rsidRPr="00EF13B8">
        <w:rPr>
          <w:rFonts w:ascii="Times New Roman" w:hAnsi="Times New Roman"/>
          <w:sz w:val="24"/>
          <w:szCs w:val="24"/>
        </w:rPr>
        <w:t>,</w:t>
      </w:r>
      <w:r w:rsidR="009C772A" w:rsidRPr="00EF13B8">
        <w:rPr>
          <w:rFonts w:ascii="Times New Roman" w:hAnsi="Times New Roman"/>
          <w:sz w:val="24"/>
          <w:szCs w:val="24"/>
        </w:rPr>
        <w:t xml:space="preserve"> </w:t>
      </w:r>
      <w:r w:rsidR="007D565B" w:rsidRPr="00EF13B8">
        <w:rPr>
          <w:rFonts w:ascii="Times New Roman" w:hAnsi="Times New Roman"/>
          <w:sz w:val="24"/>
          <w:szCs w:val="24"/>
        </w:rPr>
        <w:t>у</w:t>
      </w:r>
      <w:r w:rsidR="009C772A" w:rsidRPr="00EF13B8">
        <w:rPr>
          <w:rFonts w:ascii="Times New Roman" w:hAnsi="Times New Roman"/>
          <w:sz w:val="24"/>
          <w:szCs w:val="24"/>
        </w:rPr>
        <w:t>ведомление, поступившее по почте, регистрируется в порядке, предусмотренном п.</w:t>
      </w:r>
      <w:r w:rsidR="00B02705" w:rsidRPr="00EF13B8">
        <w:rPr>
          <w:rFonts w:ascii="Times New Roman" w:hAnsi="Times New Roman"/>
          <w:sz w:val="24"/>
          <w:szCs w:val="24"/>
        </w:rPr>
        <w:t xml:space="preserve"> </w:t>
      </w:r>
      <w:r w:rsidR="007D565B" w:rsidRPr="00EF13B8">
        <w:rPr>
          <w:rFonts w:ascii="Times New Roman" w:hAnsi="Times New Roman"/>
          <w:sz w:val="24"/>
          <w:szCs w:val="24"/>
        </w:rPr>
        <w:t>5</w:t>
      </w:r>
      <w:r w:rsidR="003F5FF4" w:rsidRPr="00EF13B8">
        <w:rPr>
          <w:rFonts w:ascii="Times New Roman" w:hAnsi="Times New Roman"/>
          <w:sz w:val="24"/>
          <w:szCs w:val="24"/>
        </w:rPr>
        <w:t>.</w:t>
      </w:r>
      <w:r w:rsidR="007D565B" w:rsidRPr="00EF13B8">
        <w:rPr>
          <w:rFonts w:ascii="Times New Roman" w:hAnsi="Times New Roman"/>
          <w:sz w:val="24"/>
          <w:szCs w:val="24"/>
        </w:rPr>
        <w:t xml:space="preserve">2 настоящего </w:t>
      </w:r>
      <w:r w:rsidR="009C772A" w:rsidRPr="00EF13B8">
        <w:rPr>
          <w:rFonts w:ascii="Times New Roman" w:hAnsi="Times New Roman"/>
          <w:sz w:val="24"/>
          <w:szCs w:val="24"/>
        </w:rPr>
        <w:t xml:space="preserve">Порядка. Копия зарегистрированного уведомления направляется работнику почтовым отправлением </w:t>
      </w:r>
      <w:r w:rsidR="007D565B" w:rsidRPr="00EF13B8">
        <w:rPr>
          <w:rFonts w:ascii="Times New Roman" w:hAnsi="Times New Roman"/>
          <w:sz w:val="24"/>
          <w:szCs w:val="24"/>
        </w:rPr>
        <w:br/>
      </w:r>
      <w:r w:rsidR="009C772A" w:rsidRPr="00EF13B8">
        <w:rPr>
          <w:rFonts w:ascii="Times New Roman" w:hAnsi="Times New Roman"/>
          <w:sz w:val="24"/>
          <w:szCs w:val="24"/>
        </w:rPr>
        <w:t xml:space="preserve">с уведомлением о вручении. </w:t>
      </w:r>
    </w:p>
    <w:p w14:paraId="27694764" w14:textId="1F355D3E" w:rsidR="004D1396" w:rsidRPr="00EF13B8" w:rsidRDefault="00FB5A9B" w:rsidP="00E736BA">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5</w:t>
      </w:r>
      <w:r w:rsidR="003F5FF4" w:rsidRPr="00EF13B8">
        <w:rPr>
          <w:rFonts w:ascii="Times New Roman" w:hAnsi="Times New Roman"/>
          <w:sz w:val="24"/>
          <w:szCs w:val="24"/>
        </w:rPr>
        <w:t>.</w:t>
      </w:r>
      <w:r w:rsidR="00BC44F5" w:rsidRPr="00EF13B8">
        <w:rPr>
          <w:rFonts w:ascii="Times New Roman" w:hAnsi="Times New Roman"/>
          <w:sz w:val="24"/>
          <w:szCs w:val="24"/>
        </w:rPr>
        <w:t>6</w:t>
      </w:r>
      <w:r w:rsidR="003F5FF4" w:rsidRPr="00EF13B8">
        <w:rPr>
          <w:rFonts w:ascii="Times New Roman" w:hAnsi="Times New Roman"/>
          <w:sz w:val="24"/>
          <w:szCs w:val="24"/>
        </w:rPr>
        <w:t>. </w:t>
      </w:r>
      <w:r w:rsidR="004D1396" w:rsidRPr="00EF13B8">
        <w:rPr>
          <w:rFonts w:ascii="Times New Roman" w:hAnsi="Times New Roman"/>
          <w:sz w:val="24"/>
          <w:szCs w:val="24"/>
        </w:rPr>
        <w:t xml:space="preserve">Уведомление после регистрации передается </w:t>
      </w:r>
      <w:r w:rsidR="00CE6524" w:rsidRPr="00EF13B8">
        <w:rPr>
          <w:rFonts w:ascii="Times New Roman" w:hAnsi="Times New Roman"/>
          <w:sz w:val="24"/>
          <w:szCs w:val="24"/>
        </w:rPr>
        <w:t xml:space="preserve">в ДОЭБ </w:t>
      </w:r>
      <w:r w:rsidR="002A6752" w:rsidRPr="00EF13B8">
        <w:rPr>
          <w:rFonts w:ascii="Times New Roman" w:hAnsi="Times New Roman"/>
          <w:sz w:val="24"/>
          <w:szCs w:val="24"/>
        </w:rPr>
        <w:t>в порядке</w:t>
      </w:r>
      <w:r w:rsidR="00F34269" w:rsidRPr="00EF13B8">
        <w:rPr>
          <w:rFonts w:ascii="Times New Roman" w:hAnsi="Times New Roman"/>
          <w:sz w:val="24"/>
          <w:szCs w:val="24"/>
        </w:rPr>
        <w:t>, установленном РИ-ГД-170</w:t>
      </w:r>
      <w:r w:rsidR="00E35AFD" w:rsidRPr="00EF13B8">
        <w:rPr>
          <w:rFonts w:ascii="Times New Roman" w:hAnsi="Times New Roman"/>
          <w:sz w:val="24"/>
          <w:szCs w:val="24"/>
        </w:rPr>
        <w:t>Х</w:t>
      </w:r>
      <w:r w:rsidR="00F34269" w:rsidRPr="00EF13B8">
        <w:rPr>
          <w:rFonts w:ascii="Times New Roman" w:hAnsi="Times New Roman"/>
          <w:sz w:val="24"/>
          <w:szCs w:val="24"/>
        </w:rPr>
        <w:t>, СТО ДОУ 10.0,</w:t>
      </w:r>
      <w:r w:rsidR="00CE6524" w:rsidRPr="00EF13B8">
        <w:rPr>
          <w:rFonts w:ascii="Times New Roman" w:hAnsi="Times New Roman"/>
          <w:sz w:val="24"/>
          <w:szCs w:val="24"/>
        </w:rPr>
        <w:t xml:space="preserve"> для организации проведения проверки содержащихся в уведомлении сведений</w:t>
      </w:r>
      <w:r w:rsidR="00D84A6C" w:rsidRPr="00EF13B8">
        <w:rPr>
          <w:rFonts w:ascii="Times New Roman" w:hAnsi="Times New Roman"/>
          <w:sz w:val="24"/>
          <w:szCs w:val="24"/>
        </w:rPr>
        <w:t>.</w:t>
      </w:r>
    </w:p>
    <w:p w14:paraId="0CE4805A" w14:textId="50783539" w:rsidR="00720DF3" w:rsidRPr="00EF13B8" w:rsidRDefault="00FB5A9B" w:rsidP="008D6727">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5</w:t>
      </w:r>
      <w:r w:rsidR="00092E90" w:rsidRPr="00EF13B8">
        <w:rPr>
          <w:rFonts w:ascii="Times New Roman" w:hAnsi="Times New Roman"/>
          <w:sz w:val="24"/>
          <w:szCs w:val="24"/>
        </w:rPr>
        <w:t>.</w:t>
      </w:r>
      <w:r w:rsidR="00BC44F5" w:rsidRPr="00EF13B8">
        <w:rPr>
          <w:rFonts w:ascii="Times New Roman" w:hAnsi="Times New Roman"/>
          <w:sz w:val="24"/>
          <w:szCs w:val="24"/>
        </w:rPr>
        <w:t>7</w:t>
      </w:r>
      <w:r w:rsidR="00092E90" w:rsidRPr="00EF13B8">
        <w:rPr>
          <w:rFonts w:ascii="Times New Roman" w:hAnsi="Times New Roman"/>
          <w:sz w:val="24"/>
          <w:szCs w:val="24"/>
        </w:rPr>
        <w:t>.</w:t>
      </w:r>
      <w:r w:rsidR="00DF5FE6" w:rsidRPr="00EF13B8">
        <w:rPr>
          <w:rFonts w:ascii="Times New Roman" w:hAnsi="Times New Roman"/>
          <w:sz w:val="24"/>
          <w:szCs w:val="24"/>
        </w:rPr>
        <w:t> </w:t>
      </w:r>
      <w:r w:rsidR="00092E90" w:rsidRPr="00EF13B8">
        <w:rPr>
          <w:rFonts w:ascii="Times New Roman" w:hAnsi="Times New Roman"/>
          <w:sz w:val="24"/>
          <w:szCs w:val="24"/>
        </w:rPr>
        <w:t xml:space="preserve">Уполномоченный работник ДОЭБ регистрирует уведомление в </w:t>
      </w:r>
      <w:r w:rsidR="00272B2E">
        <w:rPr>
          <w:rFonts w:ascii="Times New Roman" w:hAnsi="Times New Roman"/>
          <w:sz w:val="24"/>
          <w:szCs w:val="24"/>
        </w:rPr>
        <w:t>ж</w:t>
      </w:r>
      <w:r w:rsidR="00092E90" w:rsidRPr="00EF13B8">
        <w:rPr>
          <w:rFonts w:ascii="Times New Roman" w:hAnsi="Times New Roman"/>
          <w:sz w:val="24"/>
          <w:szCs w:val="24"/>
        </w:rPr>
        <w:t xml:space="preserve">урнале регистрации уведомлений генерального директора ПАО «Аэрофлот» о факте обращения </w:t>
      </w:r>
      <w:r w:rsidR="007A4A46" w:rsidRPr="00EF13B8">
        <w:rPr>
          <w:rFonts w:ascii="Times New Roman" w:hAnsi="Times New Roman"/>
          <w:sz w:val="24"/>
          <w:szCs w:val="24"/>
        </w:rPr>
        <w:br/>
      </w:r>
      <w:r w:rsidR="00092E90" w:rsidRPr="00EF13B8">
        <w:rPr>
          <w:rFonts w:ascii="Times New Roman" w:hAnsi="Times New Roman"/>
          <w:sz w:val="24"/>
          <w:szCs w:val="24"/>
        </w:rPr>
        <w:t xml:space="preserve">в целях склонения работника ПАО «Аэрофлот» к совершению коррупционного правонарушения по форме </w:t>
      </w:r>
      <w:r w:rsidR="00272B2E">
        <w:rPr>
          <w:rFonts w:ascii="Times New Roman" w:hAnsi="Times New Roman"/>
          <w:sz w:val="24"/>
          <w:szCs w:val="24"/>
        </w:rPr>
        <w:t xml:space="preserve">согласно </w:t>
      </w:r>
      <w:r w:rsidR="00E03229">
        <w:rPr>
          <w:rFonts w:ascii="Times New Roman" w:hAnsi="Times New Roman"/>
          <w:sz w:val="24"/>
          <w:szCs w:val="24"/>
        </w:rPr>
        <w:t>п</w:t>
      </w:r>
      <w:r w:rsidR="00092E90" w:rsidRPr="00EF13B8">
        <w:rPr>
          <w:rFonts w:ascii="Times New Roman" w:hAnsi="Times New Roman"/>
          <w:sz w:val="24"/>
          <w:szCs w:val="24"/>
        </w:rPr>
        <w:t>риложени</w:t>
      </w:r>
      <w:r w:rsidR="00272B2E">
        <w:rPr>
          <w:rFonts w:ascii="Times New Roman" w:hAnsi="Times New Roman"/>
          <w:sz w:val="24"/>
          <w:szCs w:val="24"/>
        </w:rPr>
        <w:t>ю</w:t>
      </w:r>
      <w:r w:rsidR="00092E90" w:rsidRPr="00EF13B8">
        <w:rPr>
          <w:rFonts w:ascii="Times New Roman" w:hAnsi="Times New Roman"/>
          <w:sz w:val="24"/>
          <w:szCs w:val="24"/>
        </w:rPr>
        <w:t xml:space="preserve"> 2 к настоящему Порядку.</w:t>
      </w:r>
    </w:p>
    <w:p w14:paraId="49272BDB" w14:textId="73CF69AB" w:rsidR="00811571" w:rsidRPr="00EF13B8" w:rsidRDefault="00811571" w:rsidP="008D6727">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 xml:space="preserve">5.8. Уведомление остается без рассмотрения </w:t>
      </w:r>
      <w:r w:rsidR="00ED76E4" w:rsidRPr="00EF13B8">
        <w:rPr>
          <w:rFonts w:ascii="Times New Roman" w:hAnsi="Times New Roman"/>
          <w:sz w:val="24"/>
          <w:szCs w:val="24"/>
        </w:rPr>
        <w:t>в</w:t>
      </w:r>
      <w:r w:rsidRPr="00EF13B8">
        <w:rPr>
          <w:rFonts w:ascii="Times New Roman" w:hAnsi="Times New Roman"/>
          <w:sz w:val="24"/>
          <w:szCs w:val="24"/>
        </w:rPr>
        <w:t xml:space="preserve"> следующих случаях:</w:t>
      </w:r>
    </w:p>
    <w:p w14:paraId="659EAD38" w14:textId="05F8A02C" w:rsidR="00811571" w:rsidRPr="00EF13B8" w:rsidRDefault="00811571" w:rsidP="008D6727">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уведомление не подписано заявителем и не содержит его Ф.И.О.;</w:t>
      </w:r>
    </w:p>
    <w:p w14:paraId="21E81290" w14:textId="361D2324" w:rsidR="00811571" w:rsidRPr="00EF13B8" w:rsidRDefault="00811571" w:rsidP="008D6727">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 xml:space="preserve">в уведомлении содержится вопрос, на который заявителю уже был предоставлен ответ по существу в связи с ранее направляемыми уведомлениями, при этом </w:t>
      </w:r>
      <w:r w:rsidR="007A2DCD">
        <w:rPr>
          <w:rFonts w:ascii="Times New Roman" w:hAnsi="Times New Roman"/>
          <w:sz w:val="24"/>
          <w:szCs w:val="24"/>
        </w:rPr>
        <w:br/>
      </w:r>
      <w:r w:rsidRPr="00EF13B8">
        <w:rPr>
          <w:rFonts w:ascii="Times New Roman" w:hAnsi="Times New Roman"/>
          <w:sz w:val="24"/>
          <w:szCs w:val="24"/>
        </w:rPr>
        <w:t>в уведомлении не приводятся новые доводы или обстоятельства;</w:t>
      </w:r>
    </w:p>
    <w:p w14:paraId="7E84A722" w14:textId="4161A18E" w:rsidR="00811571" w:rsidRPr="00EF13B8" w:rsidRDefault="00272B2E" w:rsidP="008D6727">
      <w:pPr>
        <w:pStyle w:val="ae"/>
        <w:spacing w:after="0" w:line="240" w:lineRule="auto"/>
        <w:ind w:left="0" w:firstLine="709"/>
        <w:jc w:val="both"/>
        <w:rPr>
          <w:rFonts w:ascii="Times New Roman" w:hAnsi="Times New Roman"/>
          <w:sz w:val="24"/>
          <w:szCs w:val="24"/>
        </w:rPr>
      </w:pPr>
      <w:r>
        <w:rPr>
          <w:rFonts w:ascii="Times New Roman" w:hAnsi="Times New Roman"/>
          <w:sz w:val="24"/>
          <w:szCs w:val="24"/>
        </w:rPr>
        <w:t>т</w:t>
      </w:r>
      <w:r w:rsidR="00811571" w:rsidRPr="00EF13B8">
        <w:rPr>
          <w:rFonts w:ascii="Times New Roman" w:hAnsi="Times New Roman"/>
          <w:sz w:val="24"/>
          <w:szCs w:val="24"/>
        </w:rPr>
        <w:t>екст письменного уведомления не п</w:t>
      </w:r>
      <w:r w:rsidR="0092035C">
        <w:rPr>
          <w:rFonts w:ascii="Times New Roman" w:hAnsi="Times New Roman"/>
          <w:sz w:val="24"/>
          <w:szCs w:val="24"/>
        </w:rPr>
        <w:t>оддается прочтению, в том числе</w:t>
      </w:r>
      <w:r w:rsidR="00811571" w:rsidRPr="00EF13B8">
        <w:rPr>
          <w:rFonts w:ascii="Times New Roman" w:hAnsi="Times New Roman"/>
          <w:sz w:val="24"/>
          <w:szCs w:val="24"/>
        </w:rPr>
        <w:t xml:space="preserve"> данные </w:t>
      </w:r>
      <w:r w:rsidR="00811571" w:rsidRPr="00EF13B8">
        <w:rPr>
          <w:rFonts w:ascii="Times New Roman" w:hAnsi="Times New Roman"/>
          <w:sz w:val="24"/>
          <w:szCs w:val="24"/>
        </w:rPr>
        <w:br/>
        <w:t>о заявителе;</w:t>
      </w:r>
    </w:p>
    <w:p w14:paraId="6021CB60" w14:textId="2F6B3AAF" w:rsidR="00811571" w:rsidRPr="00EF13B8" w:rsidRDefault="00811571" w:rsidP="008D6727">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в уведомлении содержатся нецензурные либо оскорбительные выражения, угрозы жизни, здоровью, имуществу работников или членов их семей.</w:t>
      </w:r>
    </w:p>
    <w:p w14:paraId="0B8805D7" w14:textId="77777777" w:rsidR="00E35AFD" w:rsidRPr="00EF13B8" w:rsidRDefault="00E35AFD" w:rsidP="008D6727">
      <w:pPr>
        <w:jc w:val="both"/>
      </w:pPr>
    </w:p>
    <w:p w14:paraId="29EFAA87" w14:textId="77777777" w:rsidR="009C772A" w:rsidRPr="00EF13B8" w:rsidRDefault="007D66CD" w:rsidP="008D6727">
      <w:pPr>
        <w:pStyle w:val="ae"/>
        <w:spacing w:after="0"/>
        <w:ind w:left="0"/>
        <w:jc w:val="center"/>
        <w:rPr>
          <w:rFonts w:ascii="Times New Roman" w:hAnsi="Times New Roman"/>
          <w:b/>
          <w:sz w:val="24"/>
          <w:szCs w:val="24"/>
        </w:rPr>
      </w:pPr>
      <w:r w:rsidRPr="00EF13B8">
        <w:rPr>
          <w:rFonts w:ascii="Times New Roman" w:hAnsi="Times New Roman"/>
          <w:b/>
          <w:sz w:val="24"/>
          <w:szCs w:val="24"/>
        </w:rPr>
        <w:t>6</w:t>
      </w:r>
      <w:r w:rsidR="009C772A" w:rsidRPr="00EF13B8">
        <w:rPr>
          <w:rFonts w:ascii="Times New Roman" w:hAnsi="Times New Roman"/>
          <w:b/>
          <w:sz w:val="24"/>
          <w:szCs w:val="24"/>
        </w:rPr>
        <w:t>. Проверка содержащихся в уведомлениях сведений</w:t>
      </w:r>
    </w:p>
    <w:p w14:paraId="6A6DC0A0" w14:textId="77777777" w:rsidR="00720DF3" w:rsidRPr="00EF13B8" w:rsidRDefault="00720DF3" w:rsidP="00E736BA">
      <w:pPr>
        <w:pStyle w:val="ae"/>
        <w:spacing w:after="0"/>
        <w:ind w:left="0"/>
        <w:jc w:val="both"/>
        <w:rPr>
          <w:rFonts w:ascii="Times New Roman" w:hAnsi="Times New Roman"/>
          <w:sz w:val="24"/>
          <w:szCs w:val="24"/>
        </w:rPr>
      </w:pPr>
    </w:p>
    <w:p w14:paraId="0F83B430" w14:textId="3F658293" w:rsidR="009C772A" w:rsidRPr="00EF13B8" w:rsidRDefault="007D66CD" w:rsidP="008D6727">
      <w:pPr>
        <w:ind w:firstLine="709"/>
        <w:jc w:val="both"/>
      </w:pPr>
      <w:r w:rsidRPr="00EF13B8">
        <w:t>6.1. </w:t>
      </w:r>
      <w:r w:rsidR="009C772A" w:rsidRPr="00EF13B8">
        <w:t>Организация проверки сведений, содержащихся в уведомлении, осуществляется директором ДОЭБ</w:t>
      </w:r>
      <w:r w:rsidR="00BC44F5" w:rsidRPr="00EF13B8">
        <w:t xml:space="preserve"> или </w:t>
      </w:r>
      <w:r w:rsidR="0092035C">
        <w:t>уполномоченным работником</w:t>
      </w:r>
      <w:r w:rsidR="009C772A" w:rsidRPr="00EF13B8">
        <w:t>.</w:t>
      </w:r>
    </w:p>
    <w:p w14:paraId="4AA444CB" w14:textId="6E18B77F" w:rsidR="009C772A" w:rsidRPr="00EF13B8" w:rsidRDefault="007D66CD" w:rsidP="008D6727">
      <w:pPr>
        <w:ind w:firstLine="709"/>
        <w:jc w:val="both"/>
      </w:pPr>
      <w:r w:rsidRPr="00EF13B8">
        <w:t>6.2. </w:t>
      </w:r>
      <w:r w:rsidR="009C772A" w:rsidRPr="00EF13B8">
        <w:t xml:space="preserve">Проверку сведений, содержащихся в уведомлении, проводит работник ДОЭБ на основании резолюции директора ДОЭБ. В случае </w:t>
      </w:r>
      <w:r w:rsidR="0092035C">
        <w:t xml:space="preserve">назначения </w:t>
      </w:r>
      <w:r w:rsidR="009C772A" w:rsidRPr="00EF13B8">
        <w:t xml:space="preserve">для проведения проверки более одного работника ДОЭБ </w:t>
      </w:r>
      <w:r w:rsidR="0092035C">
        <w:t>данные работники</w:t>
      </w:r>
      <w:r w:rsidR="009C772A" w:rsidRPr="00EF13B8">
        <w:t xml:space="preserve"> счита</w:t>
      </w:r>
      <w:r w:rsidR="0092035C">
        <w:t>ю</w:t>
      </w:r>
      <w:r w:rsidR="009C772A" w:rsidRPr="00EF13B8">
        <w:t>тся комиссией, один из работников</w:t>
      </w:r>
      <w:r w:rsidR="0092035C">
        <w:t xml:space="preserve"> которой</w:t>
      </w:r>
      <w:r w:rsidR="009C772A" w:rsidRPr="00EF13B8">
        <w:t xml:space="preserve"> на основании резолюции директора ДОЭБ о проведении проверки назначается председателем комиссии. </w:t>
      </w:r>
    </w:p>
    <w:p w14:paraId="1AEFF1CC" w14:textId="08597794" w:rsidR="009C772A" w:rsidRPr="00EF13B8" w:rsidRDefault="007D66CD" w:rsidP="008D6727">
      <w:pPr>
        <w:ind w:firstLine="709"/>
        <w:jc w:val="both"/>
      </w:pPr>
      <w:r w:rsidRPr="00EF13B8">
        <w:t>6.3. </w:t>
      </w:r>
      <w:r w:rsidR="009C772A" w:rsidRPr="00EF13B8">
        <w:t>Проверка проводится в течение тридцати</w:t>
      </w:r>
      <w:r w:rsidR="00CE5386" w:rsidRPr="00EF13B8">
        <w:t xml:space="preserve"> календарных</w:t>
      </w:r>
      <w:r w:rsidR="009C772A" w:rsidRPr="00EF13B8">
        <w:t xml:space="preserve"> дней с момента передачи уведомления в ДОЭБ.</w:t>
      </w:r>
      <w:r w:rsidR="0092035C">
        <w:t xml:space="preserve"> При необходимости</w:t>
      </w:r>
      <w:r w:rsidR="00CE5386" w:rsidRPr="00EF13B8">
        <w:t xml:space="preserve"> срок может быть продл</w:t>
      </w:r>
      <w:r w:rsidR="0092035C">
        <w:t>ен директором ДОЭБ, но не более</w:t>
      </w:r>
      <w:r w:rsidR="00CE5386" w:rsidRPr="00EF13B8">
        <w:t xml:space="preserve"> чем до 60 календарных дней с момента передачи уведомления в ДОЭБ.</w:t>
      </w:r>
    </w:p>
    <w:p w14:paraId="021BCE9E" w14:textId="602B14E1" w:rsidR="009C772A" w:rsidRPr="00EF13B8" w:rsidRDefault="007D66CD" w:rsidP="008D6727">
      <w:pPr>
        <w:ind w:firstLine="709"/>
        <w:jc w:val="both"/>
      </w:pPr>
      <w:r w:rsidRPr="00EF13B8">
        <w:t>6.4. </w:t>
      </w:r>
      <w:r w:rsidR="009C772A" w:rsidRPr="00EF13B8">
        <w:t>Работник ДОЭБ, проводящий проверку</w:t>
      </w:r>
      <w:r w:rsidR="00B02705" w:rsidRPr="00EF13B8">
        <w:t>,</w:t>
      </w:r>
      <w:r w:rsidR="009C772A" w:rsidRPr="00EF13B8">
        <w:t xml:space="preserve"> вправе запрашивать письменные объяснения у работника, представившего уведомлени</w:t>
      </w:r>
      <w:r w:rsidR="0092035C">
        <w:t xml:space="preserve">е, а также </w:t>
      </w:r>
      <w:r w:rsidR="0092035C" w:rsidRPr="00EF13B8">
        <w:t xml:space="preserve">необходимые сведения и документы </w:t>
      </w:r>
      <w:r w:rsidR="0092035C">
        <w:t xml:space="preserve">у других работников </w:t>
      </w:r>
      <w:r w:rsidR="005E5636" w:rsidRPr="00EF13B8">
        <w:t>ПАО</w:t>
      </w:r>
      <w:r w:rsidR="009C772A" w:rsidRPr="00EF13B8">
        <w:t xml:space="preserve"> «Аэрофлот». Допускается проведение иных</w:t>
      </w:r>
      <w:r w:rsidR="00712521">
        <w:t>,</w:t>
      </w:r>
      <w:r w:rsidR="009C772A" w:rsidRPr="00EF13B8">
        <w:t xml:space="preserve"> </w:t>
      </w:r>
      <w:r w:rsidR="00E15D26">
        <w:br/>
      </w:r>
      <w:r w:rsidR="009C772A" w:rsidRPr="00EF13B8">
        <w:t xml:space="preserve">не запрещённых законодательством мероприятий, включая запрос сведений </w:t>
      </w:r>
      <w:r w:rsidR="00E15D26">
        <w:br/>
      </w:r>
      <w:r w:rsidR="009C772A" w:rsidRPr="00EF13B8">
        <w:t xml:space="preserve">и документов в сторонних организациях, опрос лиц, не являющихся работниками </w:t>
      </w:r>
      <w:r w:rsidR="00E15D26">
        <w:br/>
      </w:r>
      <w:r w:rsidR="005E5636" w:rsidRPr="00EF13B8">
        <w:t>ПАО</w:t>
      </w:r>
      <w:r w:rsidR="009C772A" w:rsidRPr="00EF13B8">
        <w:t xml:space="preserve"> «Аэрофлот». </w:t>
      </w:r>
    </w:p>
    <w:p w14:paraId="7FD23D04" w14:textId="77777777" w:rsidR="00B30BF7" w:rsidRPr="00EF13B8" w:rsidRDefault="007D66CD" w:rsidP="008D6727">
      <w:pPr>
        <w:ind w:firstLine="709"/>
        <w:jc w:val="both"/>
      </w:pPr>
      <w:r w:rsidRPr="00EF13B8">
        <w:t>6.5. </w:t>
      </w:r>
      <w:r w:rsidR="009C772A" w:rsidRPr="00EF13B8">
        <w:t>Работник ДОЭБ, проводящий проверку</w:t>
      </w:r>
      <w:r w:rsidR="00B02705" w:rsidRPr="00EF13B8">
        <w:t>,</w:t>
      </w:r>
      <w:r w:rsidR="009C772A" w:rsidRPr="00EF13B8">
        <w:t xml:space="preserve"> или члены комиссии обязаны проводить проверку всесторонне, в полном объёме, объективно и в установленные сроки.</w:t>
      </w:r>
    </w:p>
    <w:p w14:paraId="3F7BB672" w14:textId="60A99E56" w:rsidR="009C772A" w:rsidRPr="00EF13B8" w:rsidRDefault="007D66CD" w:rsidP="008D6727">
      <w:pPr>
        <w:ind w:firstLine="709"/>
        <w:jc w:val="both"/>
      </w:pPr>
      <w:r w:rsidRPr="00EF13B8">
        <w:t>6.</w:t>
      </w:r>
      <w:r w:rsidR="001978A7" w:rsidRPr="00EF13B8">
        <w:t>6</w:t>
      </w:r>
      <w:r w:rsidRPr="00EF13B8">
        <w:t>. </w:t>
      </w:r>
      <w:r w:rsidR="009C772A" w:rsidRPr="00EF13B8">
        <w:t xml:space="preserve">Работник, представивший уведомление, вправе </w:t>
      </w:r>
      <w:r w:rsidR="000E4EBD" w:rsidRPr="00EF13B8">
        <w:t xml:space="preserve">знакомиться со всеми материалами служебного расследования в той мере, в </w:t>
      </w:r>
      <w:r w:rsidR="0092035C">
        <w:t>какой</w:t>
      </w:r>
      <w:r w:rsidR="000E4EBD" w:rsidRPr="00EF13B8">
        <w:t xml:space="preserve"> это не затрагивает права других лиц и не противоречит требованиям законодательства об охране государственной, коммерческой, служебной и иной охраняемой законом тайны</w:t>
      </w:r>
      <w:r w:rsidR="009C772A" w:rsidRPr="00EF13B8">
        <w:t>.</w:t>
      </w:r>
    </w:p>
    <w:p w14:paraId="081304DD" w14:textId="456F8BAF" w:rsidR="009C772A" w:rsidRPr="00E15D26" w:rsidRDefault="007D66CD" w:rsidP="008D6727">
      <w:pPr>
        <w:ind w:firstLine="709"/>
        <w:jc w:val="both"/>
      </w:pPr>
      <w:r w:rsidRPr="00EF13B8">
        <w:t>6.</w:t>
      </w:r>
      <w:r w:rsidR="001978A7" w:rsidRPr="00EF13B8">
        <w:t>7</w:t>
      </w:r>
      <w:r w:rsidRPr="00EF13B8">
        <w:t>. </w:t>
      </w:r>
      <w:r w:rsidR="009C772A" w:rsidRPr="00EF13B8">
        <w:t>По результатам проведённой проверки работником, проводившим проверку, или членами комиссии составляется письменное заключение</w:t>
      </w:r>
      <w:r w:rsidR="0092035C">
        <w:t xml:space="preserve">, в </w:t>
      </w:r>
      <w:r w:rsidR="0092035C" w:rsidRPr="00E15D26">
        <w:t xml:space="preserve">котором </w:t>
      </w:r>
      <w:r w:rsidR="009C772A" w:rsidRPr="00E15D26">
        <w:t>пр</w:t>
      </w:r>
      <w:r w:rsidR="002A6752" w:rsidRPr="00E15D26">
        <w:t>и</w:t>
      </w:r>
      <w:r w:rsidR="009C772A" w:rsidRPr="00E15D26">
        <w:t>вод</w:t>
      </w:r>
      <w:r w:rsidR="00D77682" w:rsidRPr="00E15D26">
        <w:t>я</w:t>
      </w:r>
      <w:r w:rsidR="009C772A" w:rsidRPr="00E15D26">
        <w:t>тся</w:t>
      </w:r>
      <w:r w:rsidR="00D77682" w:rsidRPr="00E15D26">
        <w:t xml:space="preserve"> результаты</w:t>
      </w:r>
      <w:r w:rsidR="009C772A" w:rsidRPr="00E15D26">
        <w:t xml:space="preserve"> анализ</w:t>
      </w:r>
      <w:r w:rsidR="00D77682" w:rsidRPr="00E15D26">
        <w:t>а</w:t>
      </w:r>
      <w:r w:rsidR="009C772A" w:rsidRPr="00E15D26">
        <w:t xml:space="preserve"> собранных данных на предмет наличия либо отсутствия факта склонения работника </w:t>
      </w:r>
      <w:r w:rsidR="005E5636" w:rsidRPr="00E15D26">
        <w:t>ПАО</w:t>
      </w:r>
      <w:r w:rsidR="009C772A" w:rsidRPr="00E15D26">
        <w:t xml:space="preserve"> «Аэрофлот» к совершению коррупционного правонарушения.</w:t>
      </w:r>
      <w:r w:rsidR="00681BA7" w:rsidRPr="00E15D26">
        <w:t xml:space="preserve"> </w:t>
      </w:r>
      <w:r w:rsidR="009C772A" w:rsidRPr="00E15D26">
        <w:t>Член</w:t>
      </w:r>
      <w:r w:rsidR="00681BA7" w:rsidRPr="00E15D26">
        <w:t xml:space="preserve"> </w:t>
      </w:r>
      <w:r w:rsidR="009C772A" w:rsidRPr="00E15D26">
        <w:t>комиссии</w:t>
      </w:r>
      <w:r w:rsidR="00681BA7" w:rsidRPr="00E15D26">
        <w:t xml:space="preserve"> </w:t>
      </w:r>
      <w:r w:rsidR="009C772A" w:rsidRPr="00E15D26">
        <w:t>вправе</w:t>
      </w:r>
      <w:r w:rsidR="00681BA7" w:rsidRPr="00E15D26">
        <w:t xml:space="preserve"> </w:t>
      </w:r>
      <w:r w:rsidR="009C772A" w:rsidRPr="00E15D26">
        <w:t>иметь</w:t>
      </w:r>
      <w:r w:rsidR="00681BA7" w:rsidRPr="00E15D26">
        <w:t xml:space="preserve"> </w:t>
      </w:r>
      <w:r w:rsidR="009C772A" w:rsidRPr="00E15D26">
        <w:t>особое</w:t>
      </w:r>
      <w:r w:rsidR="00681BA7" w:rsidRPr="00E15D26">
        <w:t xml:space="preserve"> </w:t>
      </w:r>
      <w:r w:rsidR="009C772A" w:rsidRPr="00E15D26">
        <w:t>мнение при несогласии с мнением большинства</w:t>
      </w:r>
      <w:r w:rsidR="00681BA7" w:rsidRPr="00E15D26">
        <w:t xml:space="preserve"> </w:t>
      </w:r>
      <w:r w:rsidR="009C772A" w:rsidRPr="00E15D26">
        <w:t>членов</w:t>
      </w:r>
      <w:r w:rsidR="00681BA7" w:rsidRPr="00E15D26">
        <w:t xml:space="preserve"> </w:t>
      </w:r>
      <w:r w:rsidR="009C772A" w:rsidRPr="00E15D26">
        <w:t>комиссии.</w:t>
      </w:r>
      <w:r w:rsidR="00681BA7" w:rsidRPr="00E15D26">
        <w:t xml:space="preserve"> </w:t>
      </w:r>
      <w:r w:rsidR="009C772A" w:rsidRPr="00E15D26">
        <w:t>Особое</w:t>
      </w:r>
      <w:r w:rsidR="00681BA7" w:rsidRPr="00E15D26">
        <w:t xml:space="preserve"> </w:t>
      </w:r>
      <w:r w:rsidR="009C772A" w:rsidRPr="00E15D26">
        <w:t>мнение</w:t>
      </w:r>
      <w:r w:rsidR="00681BA7" w:rsidRPr="00E15D26">
        <w:t xml:space="preserve"> </w:t>
      </w:r>
      <w:r w:rsidR="00E87D70" w:rsidRPr="00E15D26">
        <w:t>составляется</w:t>
      </w:r>
      <w:r w:rsidR="009C772A" w:rsidRPr="00E15D26">
        <w:t xml:space="preserve"> в произвольной форме </w:t>
      </w:r>
      <w:r w:rsidR="00681BA7" w:rsidRPr="00E15D26">
        <w:br/>
      </w:r>
      <w:r w:rsidR="009C772A" w:rsidRPr="00E15D26">
        <w:t xml:space="preserve">и прикладывается к заключению. </w:t>
      </w:r>
    </w:p>
    <w:p w14:paraId="5CAE56C5" w14:textId="3CA8634B" w:rsidR="00822DAD" w:rsidRPr="00EF13B8" w:rsidRDefault="007D66CD" w:rsidP="008D6727">
      <w:pPr>
        <w:ind w:firstLine="709"/>
        <w:jc w:val="both"/>
      </w:pPr>
      <w:r w:rsidRPr="00EF13B8">
        <w:t>6.</w:t>
      </w:r>
      <w:r w:rsidR="001978A7" w:rsidRPr="00EF13B8">
        <w:t>8</w:t>
      </w:r>
      <w:r w:rsidRPr="00EF13B8">
        <w:t>. </w:t>
      </w:r>
      <w:r w:rsidR="00822DAD" w:rsidRPr="00EF13B8">
        <w:t>Оформленное в установленном порядке заключение с приложением материалов проверки представляется</w:t>
      </w:r>
      <w:r w:rsidR="00394517" w:rsidRPr="00EF13B8">
        <w:t xml:space="preserve"> </w:t>
      </w:r>
      <w:r w:rsidR="00673132" w:rsidRPr="00EF13B8">
        <w:t>на</w:t>
      </w:r>
      <w:r w:rsidR="00394517" w:rsidRPr="00EF13B8">
        <w:t xml:space="preserve"> утверждени</w:t>
      </w:r>
      <w:r w:rsidR="00673132" w:rsidRPr="00EF13B8">
        <w:t>е</w:t>
      </w:r>
      <w:r w:rsidR="00822DAD" w:rsidRPr="00EF13B8">
        <w:t xml:space="preserve"> директору ДОЭБ.</w:t>
      </w:r>
    </w:p>
    <w:p w14:paraId="27439E28" w14:textId="3FBDAB62" w:rsidR="009C772A" w:rsidRPr="00EF13B8" w:rsidRDefault="007D66CD" w:rsidP="008D6727">
      <w:pPr>
        <w:ind w:firstLine="709"/>
        <w:jc w:val="both"/>
      </w:pPr>
      <w:r w:rsidRPr="00EF13B8">
        <w:t>6.</w:t>
      </w:r>
      <w:r w:rsidR="001978A7" w:rsidRPr="00EF13B8">
        <w:t>9</w:t>
      </w:r>
      <w:r w:rsidRPr="00EF13B8">
        <w:t>. </w:t>
      </w:r>
      <w:r w:rsidR="009C772A" w:rsidRPr="00EF13B8">
        <w:t xml:space="preserve">Утверждённое </w:t>
      </w:r>
      <w:r w:rsidR="00822DAD" w:rsidRPr="00EF13B8">
        <w:t xml:space="preserve">директором ДОЭБ </w:t>
      </w:r>
      <w:r w:rsidR="009C772A" w:rsidRPr="00EF13B8">
        <w:t>заключение о результатах проверки регистрируется в подсистеме КАСУД-Делопроизводство «БД Внутренние конфиденциальные документы»</w:t>
      </w:r>
      <w:r w:rsidR="0092035C">
        <w:t xml:space="preserve"> ответственным за делопроизводство в ДОЭБ</w:t>
      </w:r>
      <w:r w:rsidR="009C772A" w:rsidRPr="00EF13B8">
        <w:t>.</w:t>
      </w:r>
    </w:p>
    <w:p w14:paraId="68172F28" w14:textId="60255DDA" w:rsidR="004A3832" w:rsidRPr="00EF13B8" w:rsidRDefault="007D66CD" w:rsidP="008D6727">
      <w:pPr>
        <w:ind w:firstLine="709"/>
        <w:jc w:val="both"/>
      </w:pPr>
      <w:r w:rsidRPr="00EF13B8">
        <w:t>6.1</w:t>
      </w:r>
      <w:r w:rsidR="00B66BAC" w:rsidRPr="00EF13B8">
        <w:t>0</w:t>
      </w:r>
      <w:r w:rsidRPr="00EF13B8">
        <w:t>. </w:t>
      </w:r>
      <w:r w:rsidR="004A3832" w:rsidRPr="00EF13B8">
        <w:t>В случае установления в ходе проверки</w:t>
      </w:r>
      <w:r w:rsidR="00BF4FED" w:rsidRPr="00EF13B8">
        <w:t xml:space="preserve"> в действиях</w:t>
      </w:r>
      <w:r w:rsidR="004A3832" w:rsidRPr="00EF13B8">
        <w:t xml:space="preserve"> </w:t>
      </w:r>
      <w:r w:rsidR="00BF4FED" w:rsidRPr="00EF13B8">
        <w:t xml:space="preserve">работников </w:t>
      </w:r>
      <w:r w:rsidR="00BF4FED" w:rsidRPr="00EF13B8">
        <w:br/>
        <w:t xml:space="preserve">ПАО «Аэрофлот», а также иных лиц, не являющихся работниками ПАО «Аэрофлот», </w:t>
      </w:r>
      <w:r w:rsidR="004A3832" w:rsidRPr="00EF13B8">
        <w:t>фактов совершения коррупционн</w:t>
      </w:r>
      <w:r w:rsidR="00D84A6C" w:rsidRPr="00EF13B8">
        <w:t>ого</w:t>
      </w:r>
      <w:r w:rsidR="000E4EBD" w:rsidRPr="00EF13B8">
        <w:t xml:space="preserve"> и</w:t>
      </w:r>
      <w:r w:rsidR="007A4A46" w:rsidRPr="00EF13B8">
        <w:t>ли</w:t>
      </w:r>
      <w:r w:rsidR="000E4EBD" w:rsidRPr="00EF13B8">
        <w:t xml:space="preserve"> иного</w:t>
      </w:r>
      <w:r w:rsidR="004A3832" w:rsidRPr="00EF13B8">
        <w:t xml:space="preserve"> правонарушени</w:t>
      </w:r>
      <w:r w:rsidR="00D84A6C" w:rsidRPr="00EF13B8">
        <w:t>я</w:t>
      </w:r>
      <w:r w:rsidR="004A3832" w:rsidRPr="00EF13B8">
        <w:t>,</w:t>
      </w:r>
      <w:r w:rsidR="000E4EBD" w:rsidRPr="00EF13B8">
        <w:t xml:space="preserve"> </w:t>
      </w:r>
      <w:r w:rsidR="004A3832" w:rsidRPr="00EF13B8">
        <w:t xml:space="preserve">заключение </w:t>
      </w:r>
      <w:r w:rsidR="00BF4FED" w:rsidRPr="00EF13B8">
        <w:br/>
      </w:r>
      <w:r w:rsidR="004A3832" w:rsidRPr="00EF13B8">
        <w:t xml:space="preserve">с приложением материалов проверки представляется генеральному директору </w:t>
      </w:r>
      <w:r w:rsidR="00847BA4" w:rsidRPr="00EF13B8">
        <w:br/>
      </w:r>
      <w:r w:rsidR="004A3832" w:rsidRPr="00EF13B8">
        <w:t xml:space="preserve">для принятия решения о направлении </w:t>
      </w:r>
      <w:r w:rsidR="00BF4FED" w:rsidRPr="00EF13B8">
        <w:t xml:space="preserve">обращения </w:t>
      </w:r>
      <w:r w:rsidR="004A3832" w:rsidRPr="00EF13B8">
        <w:t>в правоохранительные органы.</w:t>
      </w:r>
    </w:p>
    <w:p w14:paraId="5C790E6F" w14:textId="73DC1F96" w:rsidR="009C772A" w:rsidRPr="00EF13B8" w:rsidRDefault="007D66CD" w:rsidP="008D6727">
      <w:pPr>
        <w:ind w:firstLine="709"/>
        <w:jc w:val="both"/>
      </w:pPr>
      <w:r w:rsidRPr="00EF13B8">
        <w:t>6.1</w:t>
      </w:r>
      <w:r w:rsidR="00B66BAC" w:rsidRPr="00EF13B8">
        <w:t>1</w:t>
      </w:r>
      <w:r w:rsidRPr="00EF13B8">
        <w:t>. </w:t>
      </w:r>
      <w:r w:rsidR="009C772A" w:rsidRPr="00EF13B8">
        <w:t xml:space="preserve">Не позднее трёх рабочих дней с даты </w:t>
      </w:r>
      <w:r w:rsidR="00BD76BF" w:rsidRPr="00EF13B8">
        <w:t xml:space="preserve">принятия </w:t>
      </w:r>
      <w:r w:rsidR="004A3832" w:rsidRPr="00EF13B8">
        <w:t xml:space="preserve">генеральным директором </w:t>
      </w:r>
      <w:r w:rsidR="00B66BAC" w:rsidRPr="00EF13B8">
        <w:br/>
      </w:r>
      <w:r w:rsidR="009C772A" w:rsidRPr="00EF13B8">
        <w:t xml:space="preserve">решения о направлении </w:t>
      </w:r>
      <w:r w:rsidR="00BF4FED" w:rsidRPr="00EF13B8">
        <w:t xml:space="preserve">обращения </w:t>
      </w:r>
      <w:r w:rsidR="009C772A" w:rsidRPr="00EF13B8">
        <w:t>в правоохранительные органы работник</w:t>
      </w:r>
      <w:r w:rsidR="007E69B5" w:rsidRPr="00EF13B8">
        <w:t xml:space="preserve"> ДОЭБ</w:t>
      </w:r>
      <w:r w:rsidR="009C772A" w:rsidRPr="00EF13B8">
        <w:t>, проводивший проверку</w:t>
      </w:r>
      <w:r w:rsidR="002A6752" w:rsidRPr="00EF13B8">
        <w:t>,</w:t>
      </w:r>
      <w:r w:rsidR="009C772A" w:rsidRPr="00EF13B8">
        <w:t xml:space="preserve"> или председатель комиссии подготавливает сопроводительное письмо за подписью директора ДОЭБ </w:t>
      </w:r>
      <w:r w:rsidR="0020282F" w:rsidRPr="00EF13B8">
        <w:t xml:space="preserve">или уполномоченного работника </w:t>
      </w:r>
      <w:r w:rsidR="00811571" w:rsidRPr="00EF13B8">
        <w:br/>
      </w:r>
      <w:r w:rsidR="009C772A" w:rsidRPr="00EF13B8">
        <w:t>в правоохранительные органы</w:t>
      </w:r>
      <w:r w:rsidR="00FF0719" w:rsidRPr="00EF13B8">
        <w:t xml:space="preserve"> для принятия решения в соответствии с нормами действующего законодательства</w:t>
      </w:r>
      <w:r w:rsidR="009C772A" w:rsidRPr="00EF13B8">
        <w:t xml:space="preserve">. </w:t>
      </w:r>
    </w:p>
    <w:p w14:paraId="2B2BB0A9" w14:textId="6610D642" w:rsidR="009C772A" w:rsidRPr="00EF13B8" w:rsidRDefault="007D66CD" w:rsidP="008D6727">
      <w:pPr>
        <w:ind w:firstLine="709"/>
        <w:jc w:val="both"/>
      </w:pPr>
      <w:r w:rsidRPr="00EF13B8">
        <w:t>6.1</w:t>
      </w:r>
      <w:r w:rsidR="00B66BAC" w:rsidRPr="00EF13B8">
        <w:t>2</w:t>
      </w:r>
      <w:r w:rsidRPr="00EF13B8">
        <w:t>. </w:t>
      </w:r>
      <w:r w:rsidR="009C772A" w:rsidRPr="00EF13B8">
        <w:t>Дальнейшее взаимодействие с правоохранительными органами</w:t>
      </w:r>
      <w:r w:rsidR="001F146A" w:rsidRPr="00EF13B8">
        <w:t xml:space="preserve"> </w:t>
      </w:r>
      <w:r w:rsidR="009C772A" w:rsidRPr="00EF13B8">
        <w:t>обеспечивает директор ДОЭБ или уполномоченный</w:t>
      </w:r>
      <w:r w:rsidR="001F146A" w:rsidRPr="00EF13B8">
        <w:t xml:space="preserve"> </w:t>
      </w:r>
      <w:r w:rsidR="009C772A" w:rsidRPr="00EF13B8">
        <w:t>работник ДОЭБ с привлечением</w:t>
      </w:r>
      <w:r w:rsidR="00D4500D">
        <w:t xml:space="preserve"> </w:t>
      </w:r>
      <w:r w:rsidR="00865BA1">
        <w:br/>
      </w:r>
      <w:r w:rsidR="00D4500D">
        <w:t>при необходимости работников</w:t>
      </w:r>
      <w:r w:rsidR="009C772A" w:rsidRPr="00EF13B8">
        <w:t xml:space="preserve"> </w:t>
      </w:r>
      <w:r w:rsidR="008F6987" w:rsidRPr="00EF13B8">
        <w:t>других</w:t>
      </w:r>
      <w:r w:rsidR="009C772A" w:rsidRPr="00EF13B8">
        <w:t xml:space="preserve"> </w:t>
      </w:r>
      <w:r w:rsidR="005319D4" w:rsidRPr="00EF13B8">
        <w:t>структурны</w:t>
      </w:r>
      <w:r w:rsidR="00A85921" w:rsidRPr="00EF13B8">
        <w:t>х</w:t>
      </w:r>
      <w:r w:rsidR="005319D4" w:rsidRPr="00EF13B8">
        <w:t xml:space="preserve"> подразделени</w:t>
      </w:r>
      <w:r w:rsidR="00A85921" w:rsidRPr="00EF13B8">
        <w:t>й</w:t>
      </w:r>
      <w:r w:rsidR="00593FCE" w:rsidRPr="00EF13B8">
        <w:t>.</w:t>
      </w:r>
    </w:p>
    <w:p w14:paraId="4625124B" w14:textId="63F26491" w:rsidR="007E69B5" w:rsidRPr="00EF13B8" w:rsidRDefault="007D66CD" w:rsidP="008D6727">
      <w:pPr>
        <w:ind w:firstLine="709"/>
        <w:jc w:val="both"/>
      </w:pPr>
      <w:r w:rsidRPr="00EF13B8">
        <w:t>6.1</w:t>
      </w:r>
      <w:r w:rsidR="0014793B" w:rsidRPr="00EF13B8">
        <w:t>3</w:t>
      </w:r>
      <w:r w:rsidRPr="00EF13B8">
        <w:t>. </w:t>
      </w:r>
      <w:r w:rsidR="007E69B5" w:rsidRPr="00EF13B8">
        <w:t>В случае если по результатам проведенной проверки</w:t>
      </w:r>
      <w:r w:rsidR="005319D4" w:rsidRPr="00EF13B8">
        <w:t xml:space="preserve"> в действиях работника или третьих лиц</w:t>
      </w:r>
      <w:r w:rsidR="007E69B5" w:rsidRPr="00EF13B8">
        <w:t xml:space="preserve"> </w:t>
      </w:r>
      <w:r w:rsidR="005B4DE1" w:rsidRPr="00EF13B8">
        <w:t>состава</w:t>
      </w:r>
      <w:r w:rsidR="007E69B5" w:rsidRPr="00EF13B8">
        <w:t xml:space="preserve"> коррупционн</w:t>
      </w:r>
      <w:r w:rsidR="005319D4" w:rsidRPr="00EF13B8">
        <w:t>ого</w:t>
      </w:r>
      <w:r w:rsidR="007E69B5" w:rsidRPr="00EF13B8">
        <w:t xml:space="preserve"> </w:t>
      </w:r>
      <w:r w:rsidR="002621CB" w:rsidRPr="00EF13B8">
        <w:t>правонарушения</w:t>
      </w:r>
      <w:r w:rsidR="007E69B5" w:rsidRPr="00EF13B8">
        <w:t xml:space="preserve"> не выявлено, работник ДОЭБ, проводивший проверку, или председатель комиссии</w:t>
      </w:r>
      <w:r w:rsidR="00822DAD" w:rsidRPr="00EF13B8">
        <w:t xml:space="preserve"> составля</w:t>
      </w:r>
      <w:r w:rsidR="00D4500D">
        <w:t>е</w:t>
      </w:r>
      <w:r w:rsidR="00822DAD" w:rsidRPr="00EF13B8">
        <w:t>т и представля</w:t>
      </w:r>
      <w:r w:rsidR="00D4500D">
        <w:t>е</w:t>
      </w:r>
      <w:r w:rsidR="00822DAD" w:rsidRPr="00EF13B8">
        <w:t xml:space="preserve">т </w:t>
      </w:r>
      <w:r w:rsidR="00A85921" w:rsidRPr="00EF13B8">
        <w:br/>
      </w:r>
      <w:r w:rsidR="00822DAD" w:rsidRPr="00EF13B8">
        <w:t xml:space="preserve">на утверждение директору ДОЭБ заключение о результатах проверки в соответствии </w:t>
      </w:r>
      <w:r w:rsidR="005B4DE1" w:rsidRPr="00EF13B8">
        <w:br/>
      </w:r>
      <w:r w:rsidR="00822DAD" w:rsidRPr="00EF13B8">
        <w:t xml:space="preserve">с п.п. </w:t>
      </w:r>
      <w:r w:rsidR="00FB5A9B" w:rsidRPr="00EF13B8">
        <w:t>6</w:t>
      </w:r>
      <w:r w:rsidR="00822DAD" w:rsidRPr="00EF13B8">
        <w:t>.</w:t>
      </w:r>
      <w:r w:rsidR="00B660C1" w:rsidRPr="00EF13B8">
        <w:t>7</w:t>
      </w:r>
      <w:r w:rsidR="001A54EE">
        <w:t>–</w:t>
      </w:r>
      <w:r w:rsidR="00FB5A9B" w:rsidRPr="00EF13B8">
        <w:t>6</w:t>
      </w:r>
      <w:r w:rsidR="00822DAD" w:rsidRPr="00EF13B8">
        <w:t>.</w:t>
      </w:r>
      <w:r w:rsidR="00C94631" w:rsidRPr="00EF13B8">
        <w:t>8</w:t>
      </w:r>
      <w:r w:rsidR="00822DAD" w:rsidRPr="00EF13B8">
        <w:t xml:space="preserve"> настоящего Порядка.</w:t>
      </w:r>
    </w:p>
    <w:p w14:paraId="173BAB5A" w14:textId="21967611" w:rsidR="00B66BAC" w:rsidRPr="00EF13B8" w:rsidRDefault="00B66BAC" w:rsidP="00B66BAC">
      <w:pPr>
        <w:ind w:firstLine="709"/>
        <w:jc w:val="both"/>
      </w:pPr>
      <w:r w:rsidRPr="00EF13B8">
        <w:t>6.1</w:t>
      </w:r>
      <w:r w:rsidR="0014793B" w:rsidRPr="00EF13B8">
        <w:t>4</w:t>
      </w:r>
      <w:r w:rsidRPr="00EF13B8">
        <w:t>. В течени</w:t>
      </w:r>
      <w:r w:rsidR="00A60D49">
        <w:t>е</w:t>
      </w:r>
      <w:r w:rsidRPr="00EF13B8">
        <w:t xml:space="preserve"> пяти рабочих дней после получения резолюции директора ДОЭБ </w:t>
      </w:r>
      <w:r w:rsidR="00C94631" w:rsidRPr="00EF13B8">
        <w:br/>
      </w:r>
      <w:r w:rsidRPr="00EF13B8">
        <w:t>в соответствии с п.</w:t>
      </w:r>
      <w:r w:rsidR="0014793B" w:rsidRPr="00EF13B8">
        <w:t>п. 6.11, 6.13 настоящего</w:t>
      </w:r>
      <w:r w:rsidRPr="00EF13B8">
        <w:t xml:space="preserve"> Порядка работник ДОЭБ, проводивший проверку, или председатель комиссии</w:t>
      </w:r>
      <w:r w:rsidR="00CE589A" w:rsidRPr="00EF13B8">
        <w:t xml:space="preserve"> оформляет за подписью директора ДОЭБ </w:t>
      </w:r>
      <w:r w:rsidR="00A754F2" w:rsidRPr="00EF13B8">
        <w:br/>
      </w:r>
      <w:r w:rsidR="00CE589A" w:rsidRPr="00EF13B8">
        <w:t xml:space="preserve">или уполномоченного работника ДОЭБ ответ работнику, </w:t>
      </w:r>
      <w:r w:rsidR="002344F3" w:rsidRPr="00EF13B8">
        <w:t>подписавшему</w:t>
      </w:r>
      <w:r w:rsidR="00CE589A" w:rsidRPr="00EF13B8">
        <w:t xml:space="preserve"> уведомление, </w:t>
      </w:r>
      <w:r w:rsidR="00A60D49">
        <w:br/>
      </w:r>
      <w:r w:rsidR="00CE589A" w:rsidRPr="00EF13B8">
        <w:t>с информацией о результатах проведённой проверки по его уведомлению, который регистрируется в подсистеме КАСУД-Делопроизводство «БД Внутренние конфиденциальные документы» и направляется работнику, представившему уведомление, в порядке, предусмотренном РИ-ГД-170Х.</w:t>
      </w:r>
      <w:r w:rsidRPr="00EF13B8">
        <w:t xml:space="preserve"> </w:t>
      </w:r>
      <w:r w:rsidR="00CE589A" w:rsidRPr="00EF13B8">
        <w:t xml:space="preserve">В случае отсутствия </w:t>
      </w:r>
      <w:r w:rsidR="00A754F2" w:rsidRPr="00EF13B8">
        <w:br/>
      </w:r>
      <w:r w:rsidR="00CE589A" w:rsidRPr="00EF13B8">
        <w:t xml:space="preserve">у работника, представившего уведомление, постоянного рабочего места, скан-копия подписанного ответа может быть </w:t>
      </w:r>
      <w:r w:rsidRPr="00EF13B8">
        <w:t>направл</w:t>
      </w:r>
      <w:r w:rsidR="00CE589A" w:rsidRPr="00EF13B8">
        <w:t xml:space="preserve">ена работнику, представившему уведомление, </w:t>
      </w:r>
      <w:r w:rsidRPr="00EF13B8">
        <w:t xml:space="preserve">по электронной почте. </w:t>
      </w:r>
    </w:p>
    <w:p w14:paraId="672968F2" w14:textId="77777777" w:rsidR="001978A7" w:rsidRPr="00EF13B8" w:rsidRDefault="001978A7" w:rsidP="008D6727">
      <w:pPr>
        <w:jc w:val="both"/>
        <w:rPr>
          <w:b/>
        </w:rPr>
      </w:pPr>
    </w:p>
    <w:p w14:paraId="3AABF02B" w14:textId="592973F9" w:rsidR="001978A7" w:rsidRPr="00EF13B8" w:rsidRDefault="001978A7" w:rsidP="008D6727">
      <w:pPr>
        <w:jc w:val="center"/>
        <w:rPr>
          <w:b/>
        </w:rPr>
      </w:pPr>
      <w:r w:rsidRPr="00EF13B8">
        <w:rPr>
          <w:b/>
        </w:rPr>
        <w:t xml:space="preserve">7. Защита работников, уведомивших о фактах обращения к ним </w:t>
      </w:r>
      <w:r w:rsidR="00E55F8F" w:rsidRPr="00EF13B8">
        <w:rPr>
          <w:b/>
        </w:rPr>
        <w:br/>
      </w:r>
      <w:r w:rsidR="00D4500D">
        <w:rPr>
          <w:b/>
        </w:rPr>
        <w:t>или</w:t>
      </w:r>
      <w:r w:rsidRPr="00EF13B8">
        <w:rPr>
          <w:b/>
        </w:rPr>
        <w:t xml:space="preserve"> другим работникам в целях склонения к совершению коррупционных правонарушений</w:t>
      </w:r>
    </w:p>
    <w:p w14:paraId="71297CCE" w14:textId="77777777" w:rsidR="009C772A" w:rsidRPr="00EF13B8" w:rsidRDefault="009C772A" w:rsidP="00100C5C">
      <w:pPr>
        <w:pStyle w:val="ae"/>
        <w:spacing w:after="0"/>
        <w:ind w:left="0"/>
        <w:jc w:val="both"/>
        <w:rPr>
          <w:rFonts w:ascii="Times New Roman" w:hAnsi="Times New Roman"/>
          <w:sz w:val="24"/>
          <w:szCs w:val="24"/>
        </w:rPr>
      </w:pPr>
    </w:p>
    <w:p w14:paraId="3F299089" w14:textId="5A07DF5D" w:rsidR="00673132" w:rsidRPr="00EF13B8" w:rsidRDefault="001978A7" w:rsidP="001978A7">
      <w:pPr>
        <w:ind w:firstLine="709"/>
        <w:jc w:val="both"/>
      </w:pPr>
      <w:r w:rsidRPr="00EF13B8">
        <w:t xml:space="preserve">7.1. В целях обеспечения защиты работников, уведомивших о фактах обращения </w:t>
      </w:r>
      <w:r w:rsidRPr="00EF13B8">
        <w:br/>
        <w:t>к ним или другим работникам в целях склонения к совершению коррупционных правонарушений</w:t>
      </w:r>
      <w:r w:rsidR="0031365E" w:rsidRPr="00EF13B8">
        <w:t>, осуществляется</w:t>
      </w:r>
      <w:r w:rsidR="00673132" w:rsidRPr="00EF13B8">
        <w:t>:</w:t>
      </w:r>
    </w:p>
    <w:p w14:paraId="41CF3EE8" w14:textId="0CD0D877" w:rsidR="00673132" w:rsidRPr="00EF13B8" w:rsidRDefault="00673132" w:rsidP="00F25254">
      <w:pPr>
        <w:ind w:firstLine="709"/>
        <w:jc w:val="both"/>
      </w:pPr>
      <w:r w:rsidRPr="00EF13B8">
        <w:t xml:space="preserve"> 7.1.1.</w:t>
      </w:r>
      <w:r w:rsidR="0031365E" w:rsidRPr="00EF13B8">
        <w:t> </w:t>
      </w:r>
      <w:r w:rsidRPr="00EF13B8">
        <w:t>Обеспечени</w:t>
      </w:r>
      <w:r w:rsidR="0031365E" w:rsidRPr="00EF13B8">
        <w:t>е</w:t>
      </w:r>
      <w:r w:rsidRPr="00EF13B8">
        <w:t xml:space="preserve"> конфиденциальности сведений о работнике, сообщившем</w:t>
      </w:r>
      <w:r w:rsidR="00670B84" w:rsidRPr="00EF13B8">
        <w:br/>
      </w:r>
      <w:r w:rsidRPr="00EF13B8">
        <w:t>о правонарушении, и сведений, содержащихся в уведомлении.</w:t>
      </w:r>
    </w:p>
    <w:p w14:paraId="46AD1AD4" w14:textId="67BDF072" w:rsidR="00673132" w:rsidRPr="00EF13B8" w:rsidRDefault="00673132" w:rsidP="00F25254">
      <w:pPr>
        <w:ind w:firstLine="709"/>
        <w:jc w:val="both"/>
      </w:pPr>
      <w:r w:rsidRPr="00EF13B8">
        <w:t>7.1.2.</w:t>
      </w:r>
      <w:r w:rsidR="0031365E" w:rsidRPr="00EF13B8">
        <w:t> </w:t>
      </w:r>
      <w:r w:rsidRPr="00EF13B8">
        <w:t>Защит</w:t>
      </w:r>
      <w:r w:rsidR="0031365E" w:rsidRPr="00EF13B8">
        <w:t>а</w:t>
      </w:r>
      <w:r w:rsidRPr="00EF13B8">
        <w:t xml:space="preserve"> от неправомерного увольнения, перевода на нижестоящую должность, изменения режима служебного времени и отдыха, лишения или снижения размера премии, надбавки или других выплат, переноса времени отпуска, привлечения </w:t>
      </w:r>
      <w:r w:rsidR="00670B84" w:rsidRPr="00EF13B8">
        <w:br/>
      </w:r>
      <w:r w:rsidRPr="00EF13B8">
        <w:t>к дисциплинарной ответственности и иных ущемлений прав и законных интересов работника в связи с сообщением им о коррупционном правонарушении.</w:t>
      </w:r>
    </w:p>
    <w:p w14:paraId="79EB1AF7" w14:textId="282E8AD8" w:rsidR="00673132" w:rsidRPr="00EF13B8" w:rsidRDefault="00673132" w:rsidP="00F25254">
      <w:pPr>
        <w:ind w:firstLine="709"/>
        <w:jc w:val="both"/>
      </w:pPr>
      <w:r w:rsidRPr="00EF13B8">
        <w:t>7.1.3.</w:t>
      </w:r>
      <w:r w:rsidR="0031365E" w:rsidRPr="00EF13B8">
        <w:t> </w:t>
      </w:r>
      <w:r w:rsidRPr="00EF13B8">
        <w:t>Оказани</w:t>
      </w:r>
      <w:r w:rsidR="0031365E" w:rsidRPr="00EF13B8">
        <w:t>е</w:t>
      </w:r>
      <w:r w:rsidRPr="00EF13B8">
        <w:t xml:space="preserve"> помощи работнику в обращении в правоохранительные органы </w:t>
      </w:r>
      <w:r w:rsidR="00670B84" w:rsidRPr="00EF13B8">
        <w:br/>
      </w:r>
      <w:r w:rsidRPr="00EF13B8">
        <w:t>и во взаимодействии с ними, если характер такого правонарушения требует такого обращения и взаимодействия.</w:t>
      </w:r>
    </w:p>
    <w:p w14:paraId="7B8A0C8D" w14:textId="3C8867EF" w:rsidR="001978A7" w:rsidRPr="00EF13B8" w:rsidRDefault="001978A7" w:rsidP="001978A7">
      <w:pPr>
        <w:ind w:firstLine="709"/>
        <w:jc w:val="both"/>
      </w:pPr>
      <w:r w:rsidRPr="00EF13B8">
        <w:t xml:space="preserve">7.2. В случае если работнику, добросовестно сообщившему о фактах обращения </w:t>
      </w:r>
      <w:r w:rsidRPr="00EF13B8">
        <w:br/>
        <w:t>к нему или другим работникам в целях склонения к совершению коррупционных правонарушени</w:t>
      </w:r>
      <w:r w:rsidR="002C02C4">
        <w:t>й</w:t>
      </w:r>
      <w:r w:rsidRPr="00EF13B8">
        <w:t xml:space="preserve">, даже если такие факты не будут подтверждены в ходе проверки, </w:t>
      </w:r>
      <w:r w:rsidRPr="00EF13B8">
        <w:br/>
        <w:t xml:space="preserve">а также работнику, отказавшемуся совершать коррупционные правонарушения </w:t>
      </w:r>
      <w:r w:rsidRPr="00EF13B8">
        <w:br/>
        <w:t>или участвовать в их совершении в качестве посредника, станет известно о попытке применения к нему каких-либо необоснованных дисциплинарных взысканий или иных санкций</w:t>
      </w:r>
      <w:r w:rsidR="00E55F8F" w:rsidRPr="00EF13B8">
        <w:t xml:space="preserve">, </w:t>
      </w:r>
      <w:r w:rsidR="00673132" w:rsidRPr="00EF13B8">
        <w:t>указанных в п. 7.1.2</w:t>
      </w:r>
      <w:r w:rsidR="005E2989">
        <w:t xml:space="preserve"> настоящего Порядка</w:t>
      </w:r>
      <w:r w:rsidR="00673132" w:rsidRPr="00EF13B8">
        <w:t>,</w:t>
      </w:r>
      <w:r w:rsidRPr="00EF13B8">
        <w:t xml:space="preserve"> работник вправе в течени</w:t>
      </w:r>
      <w:r w:rsidR="005E2989">
        <w:t>е</w:t>
      </w:r>
      <w:r w:rsidRPr="00EF13B8">
        <w:t xml:space="preserve"> одного года после подачи уведомления, сообщить об этом</w:t>
      </w:r>
      <w:r w:rsidR="00673132" w:rsidRPr="00EF13B8">
        <w:t xml:space="preserve"> </w:t>
      </w:r>
      <w:r w:rsidRPr="00EF13B8">
        <w:t>ДОЭБ, используя форму обратной связи «</w:t>
      </w:r>
      <w:r w:rsidR="00436679" w:rsidRPr="00EF13B8">
        <w:t>Обращения о фактах коррупции</w:t>
      </w:r>
      <w:r w:rsidRPr="00EF13B8">
        <w:t>» на официальном сайте ПАО «Аэрофлот»</w:t>
      </w:r>
      <w:r w:rsidR="005E2989">
        <w:t>,</w:t>
      </w:r>
      <w:r w:rsidRPr="00EF13B8">
        <w:t xml:space="preserve"> </w:t>
      </w:r>
      <w:r w:rsidR="005E2989">
        <w:br/>
      </w:r>
      <w:r w:rsidRPr="00EF13B8">
        <w:t xml:space="preserve">для вынесения вопроса о правомерности применения к работнику таких дисциплинарных </w:t>
      </w:r>
      <w:r w:rsidR="00E55F8F" w:rsidRPr="00EF13B8">
        <w:t xml:space="preserve">взысканий </w:t>
      </w:r>
      <w:r w:rsidRPr="00EF13B8">
        <w:t>и санкций на рассмотрение Комиссии по противодействию коррупции и урегулированию конфликта интересов в ПАО «Аэрофлот» в порядке, предусмотренном ПКО-ГД-008Х.</w:t>
      </w:r>
    </w:p>
    <w:p w14:paraId="7A10788D" w14:textId="5EE3A09B" w:rsidR="001978A7" w:rsidRPr="00EF13B8" w:rsidRDefault="001978A7" w:rsidP="001978A7">
      <w:pPr>
        <w:ind w:firstLine="709"/>
        <w:jc w:val="both"/>
      </w:pPr>
      <w:r w:rsidRPr="00EF13B8">
        <w:t xml:space="preserve">7.3. В случае поступления от работников, уведомивших о фактах обращения </w:t>
      </w:r>
      <w:r w:rsidR="005E2989">
        <w:br/>
        <w:t xml:space="preserve">к ним или </w:t>
      </w:r>
      <w:r w:rsidRPr="00EF13B8">
        <w:t>другим работникам в целях склонения к совершению коррупционных правонаруше</w:t>
      </w:r>
      <w:r w:rsidR="005E2989">
        <w:t>ний, сообщений в соответствии с п. 7.2 настоящего Порядка</w:t>
      </w:r>
      <w:r w:rsidRPr="00EF13B8">
        <w:t xml:space="preserve"> директор ДОЭБ вправе направлять запросы в структурные подразделения с целью проверки доводов работника и </w:t>
      </w:r>
      <w:r w:rsidR="00E55F8F" w:rsidRPr="00EF13B8">
        <w:t xml:space="preserve">истребования </w:t>
      </w:r>
      <w:r w:rsidRPr="00EF13B8">
        <w:t xml:space="preserve">приказов о привлечении к дисциплинарной ответственности и их проектов, а также данных о проведении служебных расследований и/или проверок и иных сведений. </w:t>
      </w:r>
    </w:p>
    <w:p w14:paraId="64EDB8D3" w14:textId="1F656CA6" w:rsidR="001978A7" w:rsidRPr="00EF13B8" w:rsidRDefault="001978A7" w:rsidP="001978A7">
      <w:pPr>
        <w:ind w:firstLine="709"/>
        <w:jc w:val="both"/>
      </w:pPr>
      <w:r w:rsidRPr="00EF13B8">
        <w:t>7.4. Руководитель структурного подразделения обязан в течение трех рабочих дней со дня поступления запроса, указанного в п. 7.3</w:t>
      </w:r>
      <w:r w:rsidR="005E2989">
        <w:t xml:space="preserve"> настоящего Порядка</w:t>
      </w:r>
      <w:r w:rsidRPr="00EF13B8">
        <w:t xml:space="preserve">, предоставить </w:t>
      </w:r>
      <w:r w:rsidR="005E2989" w:rsidRPr="00EF13B8">
        <w:t xml:space="preserve">в ДОЭБ </w:t>
      </w:r>
      <w:r w:rsidRPr="00EF13B8">
        <w:t>все запрашиваемые сведения.</w:t>
      </w:r>
    </w:p>
    <w:p w14:paraId="0ED85D62" w14:textId="77777777" w:rsidR="009C772A" w:rsidRPr="00EF13B8" w:rsidRDefault="009C772A" w:rsidP="000C3AF0">
      <w:pPr>
        <w:contextualSpacing/>
        <w:jc w:val="both"/>
      </w:pPr>
    </w:p>
    <w:p w14:paraId="1D832D34" w14:textId="77777777" w:rsidR="009C772A" w:rsidRPr="00EF13B8" w:rsidRDefault="009C772A" w:rsidP="000C3AF0">
      <w:pPr>
        <w:contextualSpacing/>
        <w:jc w:val="both"/>
      </w:pPr>
    </w:p>
    <w:p w14:paraId="34656925" w14:textId="77777777" w:rsidR="00847BA4" w:rsidRPr="00EF13B8" w:rsidRDefault="00847BA4" w:rsidP="000C3AF0">
      <w:pPr>
        <w:contextualSpacing/>
        <w:jc w:val="both"/>
      </w:pPr>
    </w:p>
    <w:p w14:paraId="317F92D3" w14:textId="77777777" w:rsidR="00847BA4" w:rsidRPr="00EF13B8" w:rsidRDefault="00847BA4" w:rsidP="000C3AF0">
      <w:pPr>
        <w:contextualSpacing/>
        <w:jc w:val="both"/>
      </w:pPr>
    </w:p>
    <w:p w14:paraId="4C69EAFF" w14:textId="77777777" w:rsidR="009C772A" w:rsidRPr="00EF13B8" w:rsidRDefault="00FF0719" w:rsidP="000C3AF0">
      <w:pPr>
        <w:contextualSpacing/>
        <w:jc w:val="both"/>
      </w:pPr>
      <w:r w:rsidRPr="00EF13B8">
        <w:t>Директор департамента обеспечения</w:t>
      </w:r>
    </w:p>
    <w:p w14:paraId="166920F1" w14:textId="07B98C36" w:rsidR="00FF0719" w:rsidRPr="00EF13B8" w:rsidRDefault="00FF0719" w:rsidP="000C3AF0">
      <w:pPr>
        <w:contextualSpacing/>
        <w:jc w:val="both"/>
      </w:pPr>
      <w:r w:rsidRPr="00EF13B8">
        <w:t>экономической безопасности</w:t>
      </w:r>
      <w:r w:rsidRPr="00EF13B8">
        <w:tab/>
      </w:r>
      <w:r w:rsidRPr="00EF13B8">
        <w:tab/>
      </w:r>
      <w:r w:rsidRPr="00EF13B8">
        <w:tab/>
      </w:r>
      <w:r w:rsidRPr="00EF13B8">
        <w:tab/>
      </w:r>
      <w:r w:rsidRPr="00EF13B8">
        <w:tab/>
      </w:r>
      <w:r w:rsidRPr="00EF13B8">
        <w:tab/>
      </w:r>
      <w:r w:rsidRPr="00EF13B8">
        <w:tab/>
      </w:r>
      <w:r w:rsidRPr="00EF13B8">
        <w:tab/>
      </w:r>
      <w:r w:rsidR="00160717" w:rsidRPr="00EF13B8">
        <w:t xml:space="preserve">           </w:t>
      </w:r>
      <w:r w:rsidRPr="00EF13B8">
        <w:t>Е.В.Белов</w:t>
      </w:r>
    </w:p>
    <w:p w14:paraId="5A216B08" w14:textId="77777777" w:rsidR="005801C6" w:rsidRPr="00EF13B8" w:rsidRDefault="005801C6" w:rsidP="008D6727">
      <w:pPr>
        <w:spacing w:before="120"/>
        <w:contextualSpacing/>
        <w:jc w:val="both"/>
      </w:pPr>
    </w:p>
    <w:p w14:paraId="41D2FD11" w14:textId="77777777" w:rsidR="00847BA4" w:rsidRPr="00EF13B8" w:rsidRDefault="00847BA4" w:rsidP="008D6727">
      <w:pPr>
        <w:spacing w:before="120"/>
        <w:contextualSpacing/>
        <w:jc w:val="both"/>
      </w:pPr>
    </w:p>
    <w:p w14:paraId="373DCF20" w14:textId="77777777" w:rsidR="00771B71" w:rsidRDefault="00771B71" w:rsidP="008D6727">
      <w:pPr>
        <w:jc w:val="both"/>
        <w:rPr>
          <w:sz w:val="20"/>
          <w:szCs w:val="20"/>
        </w:rPr>
      </w:pPr>
    </w:p>
    <w:p w14:paraId="16CEA69A" w14:textId="77777777" w:rsidR="00771B71" w:rsidRDefault="00771B71" w:rsidP="008D6727">
      <w:pPr>
        <w:jc w:val="both"/>
        <w:rPr>
          <w:sz w:val="20"/>
          <w:szCs w:val="20"/>
        </w:rPr>
      </w:pPr>
    </w:p>
    <w:p w14:paraId="528E12EB" w14:textId="77777777" w:rsidR="00771B71" w:rsidRDefault="00771B71" w:rsidP="008D6727">
      <w:pPr>
        <w:jc w:val="both"/>
        <w:rPr>
          <w:sz w:val="20"/>
          <w:szCs w:val="20"/>
        </w:rPr>
      </w:pPr>
    </w:p>
    <w:p w14:paraId="762850D2" w14:textId="77777777" w:rsidR="00771B71" w:rsidRDefault="00771B71" w:rsidP="008D6727">
      <w:pPr>
        <w:jc w:val="both"/>
        <w:rPr>
          <w:sz w:val="20"/>
          <w:szCs w:val="20"/>
        </w:rPr>
      </w:pPr>
    </w:p>
    <w:p w14:paraId="19CDAD36" w14:textId="77777777" w:rsidR="00771B71" w:rsidRDefault="00771B71" w:rsidP="008D6727">
      <w:pPr>
        <w:jc w:val="both"/>
        <w:rPr>
          <w:sz w:val="20"/>
          <w:szCs w:val="20"/>
        </w:rPr>
      </w:pPr>
    </w:p>
    <w:p w14:paraId="4B2B9409" w14:textId="77777777" w:rsidR="00771B71" w:rsidRDefault="00771B71" w:rsidP="008D6727">
      <w:pPr>
        <w:jc w:val="both"/>
        <w:rPr>
          <w:sz w:val="20"/>
          <w:szCs w:val="20"/>
        </w:rPr>
      </w:pPr>
    </w:p>
    <w:p w14:paraId="1EED4D82" w14:textId="77777777" w:rsidR="00771B71" w:rsidRDefault="00771B71" w:rsidP="008D6727">
      <w:pPr>
        <w:jc w:val="both"/>
        <w:rPr>
          <w:sz w:val="20"/>
          <w:szCs w:val="20"/>
        </w:rPr>
      </w:pPr>
    </w:p>
    <w:p w14:paraId="1F38EBAB" w14:textId="77777777" w:rsidR="00771B71" w:rsidRDefault="00771B71" w:rsidP="008D6727">
      <w:pPr>
        <w:jc w:val="both"/>
        <w:rPr>
          <w:sz w:val="20"/>
          <w:szCs w:val="20"/>
        </w:rPr>
      </w:pPr>
    </w:p>
    <w:p w14:paraId="1A716BEE" w14:textId="77777777" w:rsidR="00771B71" w:rsidRDefault="00771B71" w:rsidP="008D6727">
      <w:pPr>
        <w:jc w:val="both"/>
        <w:rPr>
          <w:sz w:val="20"/>
          <w:szCs w:val="20"/>
        </w:rPr>
      </w:pPr>
    </w:p>
    <w:p w14:paraId="106395EB" w14:textId="77777777" w:rsidR="00771B71" w:rsidRDefault="00771B71" w:rsidP="008D6727">
      <w:pPr>
        <w:jc w:val="both"/>
        <w:rPr>
          <w:sz w:val="20"/>
          <w:szCs w:val="20"/>
        </w:rPr>
      </w:pPr>
    </w:p>
    <w:p w14:paraId="2C67B46E" w14:textId="77777777" w:rsidR="00771B71" w:rsidRDefault="00771B71" w:rsidP="008D6727">
      <w:pPr>
        <w:jc w:val="both"/>
        <w:rPr>
          <w:sz w:val="20"/>
          <w:szCs w:val="20"/>
        </w:rPr>
      </w:pPr>
    </w:p>
    <w:p w14:paraId="31DEAEC7" w14:textId="77777777" w:rsidR="00771B71" w:rsidRDefault="00771B71" w:rsidP="008D6727">
      <w:pPr>
        <w:jc w:val="both"/>
        <w:rPr>
          <w:sz w:val="20"/>
          <w:szCs w:val="20"/>
        </w:rPr>
      </w:pPr>
    </w:p>
    <w:p w14:paraId="1450544F" w14:textId="77777777" w:rsidR="00771B71" w:rsidRDefault="00771B71" w:rsidP="008D6727">
      <w:pPr>
        <w:jc w:val="both"/>
        <w:rPr>
          <w:sz w:val="20"/>
          <w:szCs w:val="20"/>
        </w:rPr>
      </w:pPr>
    </w:p>
    <w:p w14:paraId="1F4F5F31" w14:textId="77777777" w:rsidR="00771B71" w:rsidRDefault="00771B71" w:rsidP="008D6727">
      <w:pPr>
        <w:jc w:val="both"/>
        <w:rPr>
          <w:sz w:val="20"/>
          <w:szCs w:val="20"/>
        </w:rPr>
      </w:pPr>
    </w:p>
    <w:p w14:paraId="388DEB74" w14:textId="77777777" w:rsidR="00771B71" w:rsidRDefault="00771B71" w:rsidP="008D6727">
      <w:pPr>
        <w:jc w:val="both"/>
        <w:rPr>
          <w:sz w:val="20"/>
          <w:szCs w:val="20"/>
        </w:rPr>
      </w:pPr>
    </w:p>
    <w:p w14:paraId="379B091A" w14:textId="77777777" w:rsidR="00771B71" w:rsidRDefault="00771B71" w:rsidP="008D6727">
      <w:pPr>
        <w:jc w:val="both"/>
        <w:rPr>
          <w:sz w:val="20"/>
          <w:szCs w:val="20"/>
        </w:rPr>
      </w:pPr>
    </w:p>
    <w:p w14:paraId="52C18094" w14:textId="77777777" w:rsidR="00771B71" w:rsidRDefault="00771B71" w:rsidP="008D6727">
      <w:pPr>
        <w:jc w:val="both"/>
        <w:rPr>
          <w:sz w:val="20"/>
          <w:szCs w:val="20"/>
        </w:rPr>
      </w:pPr>
    </w:p>
    <w:p w14:paraId="6C459594" w14:textId="77777777" w:rsidR="00771B71" w:rsidRDefault="00771B71" w:rsidP="008D6727">
      <w:pPr>
        <w:jc w:val="both"/>
        <w:rPr>
          <w:sz w:val="20"/>
          <w:szCs w:val="20"/>
        </w:rPr>
      </w:pPr>
    </w:p>
    <w:p w14:paraId="1D19CE7E" w14:textId="6DBFA5B9" w:rsidR="00720DF3" w:rsidRPr="00EF13B8" w:rsidRDefault="00720DF3" w:rsidP="008D6727">
      <w:pPr>
        <w:jc w:val="both"/>
        <w:rPr>
          <w:sz w:val="20"/>
          <w:szCs w:val="20"/>
        </w:rPr>
      </w:pPr>
      <w:r w:rsidRPr="00EF13B8">
        <w:rPr>
          <w:sz w:val="20"/>
          <w:szCs w:val="20"/>
        </w:rPr>
        <w:t xml:space="preserve">Исп. </w:t>
      </w:r>
      <w:r w:rsidR="00FF0719" w:rsidRPr="00EF13B8">
        <w:rPr>
          <w:sz w:val="20"/>
          <w:szCs w:val="20"/>
        </w:rPr>
        <w:t>Василовский С.В.</w:t>
      </w:r>
    </w:p>
    <w:p w14:paraId="0213675B" w14:textId="05FB3652" w:rsidR="00DA7972" w:rsidRPr="00EF13B8" w:rsidRDefault="00851E03" w:rsidP="00DA7972">
      <w:pPr>
        <w:contextualSpacing/>
        <w:jc w:val="both"/>
        <w:rPr>
          <w:sz w:val="20"/>
          <w:szCs w:val="20"/>
        </w:rPr>
      </w:pPr>
      <w:r w:rsidRPr="00EF13B8">
        <w:rPr>
          <w:sz w:val="20"/>
          <w:szCs w:val="20"/>
        </w:rPr>
        <w:t xml:space="preserve">Тел.: </w:t>
      </w:r>
      <w:r w:rsidR="00FF0719" w:rsidRPr="00EF13B8">
        <w:rPr>
          <w:sz w:val="20"/>
          <w:szCs w:val="20"/>
        </w:rPr>
        <w:t>46</w:t>
      </w:r>
      <w:r w:rsidR="00771B71">
        <w:rPr>
          <w:sz w:val="20"/>
          <w:szCs w:val="20"/>
        </w:rPr>
        <w:t>-</w:t>
      </w:r>
      <w:r w:rsidR="00FF0719" w:rsidRPr="00EF13B8">
        <w:rPr>
          <w:sz w:val="20"/>
          <w:szCs w:val="20"/>
        </w:rPr>
        <w:t>344</w:t>
      </w:r>
    </w:p>
    <w:p w14:paraId="3D70CEA6" w14:textId="77777777" w:rsidR="005801C6" w:rsidRPr="00EF13B8" w:rsidRDefault="005801C6">
      <w:pPr>
        <w:rPr>
          <w:sz w:val="20"/>
          <w:szCs w:val="20"/>
        </w:rPr>
      </w:pPr>
      <w:r w:rsidRPr="00EF13B8">
        <w:rPr>
          <w:sz w:val="20"/>
          <w:szCs w:val="20"/>
        </w:rPr>
        <w:br w:type="page"/>
      </w:r>
    </w:p>
    <w:p w14:paraId="2BB47FD0" w14:textId="77777777" w:rsidR="009C772A" w:rsidRDefault="00720DF3" w:rsidP="00247620">
      <w:pPr>
        <w:ind w:left="7513"/>
        <w:contextualSpacing/>
        <w:jc w:val="center"/>
      </w:pPr>
      <w:r w:rsidRPr="00EF13B8">
        <w:t>Приложение</w:t>
      </w:r>
      <w:r w:rsidR="00092E90" w:rsidRPr="00EF13B8">
        <w:t xml:space="preserve"> 1</w:t>
      </w:r>
    </w:p>
    <w:p w14:paraId="2369869E" w14:textId="225E2DBF" w:rsidR="00247620" w:rsidRPr="00EF13B8" w:rsidRDefault="00247620" w:rsidP="00247620">
      <w:pPr>
        <w:ind w:left="7513"/>
        <w:contextualSpacing/>
        <w:jc w:val="center"/>
      </w:pPr>
      <w:r>
        <w:t>к пункту 4.1</w:t>
      </w:r>
    </w:p>
    <w:p w14:paraId="4698204F" w14:textId="77777777" w:rsidR="00020EF1" w:rsidRPr="00EF13B8" w:rsidRDefault="00020EF1" w:rsidP="001D0A38">
      <w:pPr>
        <w:contextualSpacing/>
        <w:jc w:val="right"/>
      </w:pPr>
    </w:p>
    <w:p w14:paraId="551C570E" w14:textId="77777777" w:rsidR="00020EF1" w:rsidRPr="00EF13B8" w:rsidRDefault="009C772A" w:rsidP="00020EF1">
      <w:pPr>
        <w:contextualSpacing/>
        <w:jc w:val="center"/>
        <w:rPr>
          <w:b/>
        </w:rPr>
      </w:pPr>
      <w:r w:rsidRPr="00EF13B8">
        <w:rPr>
          <w:b/>
        </w:rPr>
        <w:t>Ф</w:t>
      </w:r>
      <w:r w:rsidR="00020EF1" w:rsidRPr="00EF13B8">
        <w:rPr>
          <w:b/>
        </w:rPr>
        <w:t xml:space="preserve">орма </w:t>
      </w:r>
      <w:r w:rsidRPr="00EF13B8">
        <w:rPr>
          <w:b/>
        </w:rPr>
        <w:t xml:space="preserve">уведомления </w:t>
      </w:r>
      <w:r w:rsidR="00EB0A05" w:rsidRPr="00EF13B8">
        <w:rPr>
          <w:b/>
        </w:rPr>
        <w:t xml:space="preserve">генерального директора </w:t>
      </w:r>
      <w:r w:rsidR="005E5636" w:rsidRPr="00EF13B8">
        <w:rPr>
          <w:b/>
        </w:rPr>
        <w:t>ПАО</w:t>
      </w:r>
      <w:r w:rsidRPr="00EF13B8">
        <w:rPr>
          <w:b/>
        </w:rPr>
        <w:t xml:space="preserve"> «Аэрофлот» </w:t>
      </w:r>
    </w:p>
    <w:p w14:paraId="3B44A48E" w14:textId="77777777" w:rsidR="00020EF1" w:rsidRPr="00EF13B8" w:rsidRDefault="009C772A" w:rsidP="00020EF1">
      <w:pPr>
        <w:contextualSpacing/>
        <w:jc w:val="center"/>
        <w:rPr>
          <w:b/>
        </w:rPr>
      </w:pPr>
      <w:r w:rsidRPr="00EF13B8">
        <w:rPr>
          <w:b/>
        </w:rPr>
        <w:t xml:space="preserve">о факте обращения в целях склонения работника </w:t>
      </w:r>
      <w:r w:rsidR="005E5636" w:rsidRPr="00EF13B8">
        <w:rPr>
          <w:b/>
        </w:rPr>
        <w:t>ПАО</w:t>
      </w:r>
      <w:r w:rsidRPr="00EF13B8">
        <w:rPr>
          <w:b/>
        </w:rPr>
        <w:t xml:space="preserve"> «Аэрофлот» </w:t>
      </w:r>
    </w:p>
    <w:p w14:paraId="5369A7B6" w14:textId="77777777" w:rsidR="009C772A" w:rsidRPr="00EF13B8" w:rsidRDefault="009C772A" w:rsidP="00020EF1">
      <w:pPr>
        <w:contextualSpacing/>
        <w:jc w:val="center"/>
        <w:rPr>
          <w:b/>
        </w:rPr>
      </w:pPr>
      <w:r w:rsidRPr="00EF13B8">
        <w:rPr>
          <w:b/>
        </w:rPr>
        <w:t>к совершению коррупционных правонарушений</w:t>
      </w:r>
    </w:p>
    <w:p w14:paraId="1753DFF0" w14:textId="77777777" w:rsidR="009C772A" w:rsidRPr="00EF13B8" w:rsidRDefault="009C772A" w:rsidP="000C3AF0">
      <w:pPr>
        <w:contextualSpacing/>
        <w:jc w:val="both"/>
      </w:pPr>
    </w:p>
    <w:p w14:paraId="07C2C678" w14:textId="77777777" w:rsidR="001D0A38" w:rsidRPr="00EF13B8" w:rsidRDefault="001D0A38" w:rsidP="000C3AF0">
      <w:pPr>
        <w:contextualSpacing/>
        <w:jc w:val="both"/>
      </w:pPr>
    </w:p>
    <w:p w14:paraId="5644999F" w14:textId="77777777" w:rsidR="006F7BE9" w:rsidRPr="00EF13B8" w:rsidRDefault="006F7BE9" w:rsidP="000C3AF0">
      <w:pPr>
        <w:contextualSpacing/>
        <w:jc w:val="both"/>
      </w:pPr>
    </w:p>
    <w:p w14:paraId="20C6532A" w14:textId="77777777" w:rsidR="006F7BE9" w:rsidRPr="00EF13B8" w:rsidRDefault="006F7BE9" w:rsidP="000C3AF0">
      <w:pPr>
        <w:contextualSpacing/>
        <w:jc w:val="both"/>
      </w:pPr>
    </w:p>
    <w:p w14:paraId="73712309" w14:textId="3B321B10" w:rsidR="009C772A" w:rsidRPr="00EF13B8" w:rsidRDefault="009C772A" w:rsidP="000C3AF0">
      <w:pPr>
        <w:ind w:left="5670"/>
        <w:contextualSpacing/>
        <w:jc w:val="both"/>
      </w:pPr>
      <w:r w:rsidRPr="00EF13B8">
        <w:t xml:space="preserve">           Генеральному директору</w:t>
      </w:r>
    </w:p>
    <w:p w14:paraId="5659F3A0" w14:textId="143A8852" w:rsidR="00D77682" w:rsidRPr="00F977B1" w:rsidRDefault="009F3823" w:rsidP="000C3AF0">
      <w:pPr>
        <w:ind w:left="5670"/>
        <w:contextualSpacing/>
        <w:jc w:val="both"/>
      </w:pPr>
      <w:r w:rsidRPr="00EF13B8">
        <w:tab/>
      </w:r>
      <w:r w:rsidR="00D77682" w:rsidRPr="00EF13B8">
        <w:t xml:space="preserve"> </w:t>
      </w:r>
      <w:r w:rsidRPr="00EF13B8">
        <w:t xml:space="preserve">          </w:t>
      </w:r>
      <w:r w:rsidR="005E5636" w:rsidRPr="00EF13B8">
        <w:t>ПАО</w:t>
      </w:r>
      <w:r w:rsidR="00D77682" w:rsidRPr="00EF13B8">
        <w:t xml:space="preserve"> «Аэрофлот»</w:t>
      </w:r>
    </w:p>
    <w:p w14:paraId="53E41591" w14:textId="77777777" w:rsidR="009C772A" w:rsidRPr="00F977B1" w:rsidRDefault="009C772A" w:rsidP="000C3AF0">
      <w:pPr>
        <w:ind w:left="5670"/>
        <w:contextualSpacing/>
        <w:jc w:val="both"/>
      </w:pPr>
    </w:p>
    <w:p w14:paraId="701C50B6" w14:textId="0FC15AB0" w:rsidR="009C772A" w:rsidRPr="00F977B1" w:rsidRDefault="009C772A" w:rsidP="000C3AF0">
      <w:pPr>
        <w:ind w:left="5670"/>
        <w:contextualSpacing/>
        <w:jc w:val="both"/>
      </w:pPr>
      <w:r w:rsidRPr="00F977B1">
        <w:t xml:space="preserve">          </w:t>
      </w:r>
      <w:r w:rsidR="00D77682" w:rsidRPr="00F977B1">
        <w:t xml:space="preserve"> </w:t>
      </w:r>
      <w:r w:rsidR="00846CD1" w:rsidRPr="00F977B1">
        <w:t>Фамилия, инициалы</w:t>
      </w:r>
    </w:p>
    <w:p w14:paraId="09514BAF" w14:textId="77777777" w:rsidR="009C772A" w:rsidRPr="00EF13B8" w:rsidRDefault="009C772A" w:rsidP="000C3AF0">
      <w:pPr>
        <w:ind w:left="5670"/>
        <w:contextualSpacing/>
        <w:jc w:val="both"/>
      </w:pPr>
    </w:p>
    <w:p w14:paraId="0ED12BE7" w14:textId="4F1F3C0C" w:rsidR="009C772A" w:rsidRPr="00EF13B8" w:rsidRDefault="009C772A" w:rsidP="000C3AF0">
      <w:pPr>
        <w:ind w:left="5670"/>
        <w:contextualSpacing/>
        <w:jc w:val="both"/>
      </w:pPr>
      <w:r w:rsidRPr="00EF13B8">
        <w:t xml:space="preserve">          </w:t>
      </w:r>
      <w:r w:rsidR="00D77682" w:rsidRPr="00EF13B8">
        <w:t xml:space="preserve"> </w:t>
      </w:r>
      <w:r w:rsidRPr="00EF13B8">
        <w:t>от ___________________</w:t>
      </w:r>
    </w:p>
    <w:p w14:paraId="098E00A8" w14:textId="7F614912" w:rsidR="009C772A" w:rsidRPr="00EF13B8" w:rsidRDefault="009C772A" w:rsidP="000C3AF0">
      <w:pPr>
        <w:ind w:left="5670"/>
        <w:contextualSpacing/>
        <w:jc w:val="both"/>
        <w:rPr>
          <w:sz w:val="18"/>
          <w:szCs w:val="18"/>
        </w:rPr>
      </w:pPr>
      <w:r w:rsidRPr="00EF13B8">
        <w:t xml:space="preserve">            </w:t>
      </w:r>
      <w:r w:rsidR="00D77682" w:rsidRPr="00EF13B8">
        <w:t>(</w:t>
      </w:r>
      <w:r w:rsidR="00AC5504" w:rsidRPr="00EF13B8">
        <w:rPr>
          <w:sz w:val="20"/>
          <w:szCs w:val="20"/>
        </w:rPr>
        <w:t>д</w:t>
      </w:r>
      <w:r w:rsidR="00D77682" w:rsidRPr="00EF13B8">
        <w:rPr>
          <w:sz w:val="20"/>
          <w:szCs w:val="20"/>
        </w:rPr>
        <w:t>о</w:t>
      </w:r>
      <w:r w:rsidRPr="00EF13B8">
        <w:rPr>
          <w:sz w:val="18"/>
          <w:szCs w:val="18"/>
        </w:rPr>
        <w:t>лжность,</w:t>
      </w:r>
      <w:r w:rsidR="00D77682" w:rsidRPr="00EF13B8">
        <w:rPr>
          <w:sz w:val="18"/>
          <w:szCs w:val="18"/>
        </w:rPr>
        <w:t xml:space="preserve"> </w:t>
      </w:r>
      <w:r w:rsidR="00EB0A05" w:rsidRPr="00EF13B8">
        <w:rPr>
          <w:sz w:val="18"/>
          <w:szCs w:val="18"/>
        </w:rPr>
        <w:t>ф</w:t>
      </w:r>
      <w:r w:rsidR="00D77682" w:rsidRPr="00EF13B8">
        <w:rPr>
          <w:sz w:val="18"/>
          <w:szCs w:val="18"/>
        </w:rPr>
        <w:t>амилия, инициалы)</w:t>
      </w:r>
    </w:p>
    <w:p w14:paraId="27BBE84D" w14:textId="77777777" w:rsidR="009C772A" w:rsidRPr="00EF13B8" w:rsidRDefault="009C772A" w:rsidP="000C3AF0">
      <w:pPr>
        <w:ind w:left="5670"/>
        <w:contextualSpacing/>
        <w:jc w:val="both"/>
      </w:pPr>
    </w:p>
    <w:p w14:paraId="6ECB9F72" w14:textId="77777777" w:rsidR="009C772A" w:rsidRPr="00EF13B8" w:rsidRDefault="009C772A" w:rsidP="000C3AF0">
      <w:pPr>
        <w:contextualSpacing/>
        <w:jc w:val="both"/>
      </w:pPr>
    </w:p>
    <w:p w14:paraId="14B0D193" w14:textId="77777777" w:rsidR="009C772A" w:rsidRPr="00EF13B8" w:rsidRDefault="009C772A" w:rsidP="00681BA7">
      <w:pPr>
        <w:contextualSpacing/>
        <w:jc w:val="both"/>
      </w:pPr>
    </w:p>
    <w:p w14:paraId="5E64C34D" w14:textId="77777777" w:rsidR="009C772A" w:rsidRPr="00EF13B8" w:rsidRDefault="009C772A" w:rsidP="00B26CBF">
      <w:pPr>
        <w:contextualSpacing/>
        <w:jc w:val="center"/>
        <w:rPr>
          <w:b/>
        </w:rPr>
      </w:pPr>
      <w:r w:rsidRPr="00EF13B8">
        <w:rPr>
          <w:b/>
        </w:rPr>
        <w:t>УВЕДОМЛЕНИЕ</w:t>
      </w:r>
    </w:p>
    <w:p w14:paraId="5AA54513" w14:textId="77777777" w:rsidR="009C772A" w:rsidRPr="00EF13B8" w:rsidRDefault="00EB0A05" w:rsidP="00E736BA">
      <w:pPr>
        <w:contextualSpacing/>
        <w:jc w:val="center"/>
        <w:rPr>
          <w:b/>
        </w:rPr>
      </w:pPr>
      <w:r w:rsidRPr="00EF13B8">
        <w:rPr>
          <w:b/>
        </w:rPr>
        <w:t xml:space="preserve">генерального директора </w:t>
      </w:r>
      <w:r w:rsidR="005E5636" w:rsidRPr="00EF13B8">
        <w:rPr>
          <w:b/>
        </w:rPr>
        <w:t>ПАО</w:t>
      </w:r>
      <w:r w:rsidR="009C772A" w:rsidRPr="00EF13B8">
        <w:rPr>
          <w:b/>
        </w:rPr>
        <w:t xml:space="preserve"> «Аэрофлот» о факте обращения в целях склонения</w:t>
      </w:r>
      <w:r w:rsidRPr="00EF13B8">
        <w:rPr>
          <w:b/>
        </w:rPr>
        <w:t xml:space="preserve"> </w:t>
      </w:r>
      <w:r w:rsidR="009C772A" w:rsidRPr="00EF13B8">
        <w:rPr>
          <w:b/>
        </w:rPr>
        <w:t xml:space="preserve">работника </w:t>
      </w:r>
      <w:r w:rsidR="005E5636" w:rsidRPr="00EF13B8">
        <w:rPr>
          <w:b/>
        </w:rPr>
        <w:t>ПАО</w:t>
      </w:r>
      <w:r w:rsidR="009C772A" w:rsidRPr="00EF13B8">
        <w:rPr>
          <w:b/>
        </w:rPr>
        <w:t xml:space="preserve"> «Аэрофлот» к совершению коррупционного правонарушения</w:t>
      </w:r>
    </w:p>
    <w:p w14:paraId="1157DD85" w14:textId="77777777" w:rsidR="009C772A" w:rsidRPr="00EF13B8" w:rsidRDefault="009C772A" w:rsidP="00681BA7">
      <w:pPr>
        <w:contextualSpacing/>
        <w:jc w:val="both"/>
      </w:pPr>
    </w:p>
    <w:p w14:paraId="72D9F534" w14:textId="77777777" w:rsidR="009C772A" w:rsidRPr="00EF13B8" w:rsidRDefault="006439BE" w:rsidP="006439BE">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1. </w:t>
      </w:r>
      <w:r w:rsidR="009C772A" w:rsidRPr="00EF13B8">
        <w:rPr>
          <w:rFonts w:ascii="Times New Roman" w:hAnsi="Times New Roman"/>
          <w:sz w:val="24"/>
          <w:szCs w:val="24"/>
        </w:rPr>
        <w:t>Фамилия, имя</w:t>
      </w:r>
      <w:r w:rsidR="00EB0A05" w:rsidRPr="00EF13B8">
        <w:rPr>
          <w:rFonts w:ascii="Times New Roman" w:hAnsi="Times New Roman"/>
          <w:sz w:val="24"/>
          <w:szCs w:val="24"/>
        </w:rPr>
        <w:t xml:space="preserve">, </w:t>
      </w:r>
      <w:r w:rsidR="009C772A" w:rsidRPr="00EF13B8">
        <w:rPr>
          <w:rFonts w:ascii="Times New Roman" w:hAnsi="Times New Roman"/>
          <w:sz w:val="24"/>
          <w:szCs w:val="24"/>
        </w:rPr>
        <w:t>отчество</w:t>
      </w:r>
      <w:r w:rsidR="00D77682" w:rsidRPr="00EF13B8">
        <w:rPr>
          <w:rFonts w:ascii="Times New Roman" w:hAnsi="Times New Roman"/>
          <w:sz w:val="24"/>
          <w:szCs w:val="24"/>
        </w:rPr>
        <w:t>.</w:t>
      </w:r>
    </w:p>
    <w:p w14:paraId="2EA0CD71" w14:textId="77777777" w:rsidR="009C772A" w:rsidRPr="00EF13B8" w:rsidRDefault="009C772A" w:rsidP="006439BE">
      <w:pPr>
        <w:pStyle w:val="ae"/>
        <w:spacing w:after="0" w:line="240" w:lineRule="auto"/>
        <w:ind w:left="0" w:firstLine="709"/>
        <w:jc w:val="both"/>
        <w:rPr>
          <w:rFonts w:ascii="Times New Roman" w:hAnsi="Times New Roman"/>
          <w:sz w:val="24"/>
          <w:szCs w:val="24"/>
        </w:rPr>
      </w:pPr>
    </w:p>
    <w:p w14:paraId="69F64423" w14:textId="77777777" w:rsidR="009C772A" w:rsidRPr="00EF13B8" w:rsidRDefault="006439BE" w:rsidP="006439BE">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2. </w:t>
      </w:r>
      <w:r w:rsidR="009C772A" w:rsidRPr="00EF13B8">
        <w:rPr>
          <w:rFonts w:ascii="Times New Roman" w:hAnsi="Times New Roman"/>
          <w:sz w:val="24"/>
          <w:szCs w:val="24"/>
        </w:rPr>
        <w:t>Занимаемая должность</w:t>
      </w:r>
      <w:r w:rsidR="00D77682" w:rsidRPr="00EF13B8">
        <w:rPr>
          <w:rFonts w:ascii="Times New Roman" w:hAnsi="Times New Roman"/>
          <w:sz w:val="24"/>
          <w:szCs w:val="24"/>
        </w:rPr>
        <w:t>.</w:t>
      </w:r>
    </w:p>
    <w:p w14:paraId="27A0D59F" w14:textId="77777777" w:rsidR="009C772A" w:rsidRPr="00EF13B8" w:rsidRDefault="009C772A" w:rsidP="006439BE">
      <w:pPr>
        <w:pStyle w:val="ae"/>
        <w:spacing w:after="0" w:line="240" w:lineRule="auto"/>
        <w:ind w:left="0" w:firstLine="709"/>
        <w:jc w:val="both"/>
        <w:rPr>
          <w:rFonts w:ascii="Times New Roman" w:hAnsi="Times New Roman"/>
          <w:sz w:val="24"/>
          <w:szCs w:val="24"/>
        </w:rPr>
      </w:pPr>
    </w:p>
    <w:p w14:paraId="6030059C" w14:textId="77777777" w:rsidR="009C772A" w:rsidRPr="00EF13B8" w:rsidRDefault="006439BE" w:rsidP="006439BE">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3. </w:t>
      </w:r>
      <w:r w:rsidR="009C772A" w:rsidRPr="00EF13B8">
        <w:rPr>
          <w:rFonts w:ascii="Times New Roman" w:hAnsi="Times New Roman"/>
          <w:sz w:val="24"/>
          <w:szCs w:val="24"/>
        </w:rPr>
        <w:t>Структурное подразделение</w:t>
      </w:r>
      <w:r w:rsidR="00D77682" w:rsidRPr="00EF13B8">
        <w:rPr>
          <w:rFonts w:ascii="Times New Roman" w:hAnsi="Times New Roman"/>
          <w:sz w:val="24"/>
          <w:szCs w:val="24"/>
        </w:rPr>
        <w:t>.</w:t>
      </w:r>
    </w:p>
    <w:p w14:paraId="2D540B23" w14:textId="77777777" w:rsidR="009C772A" w:rsidRPr="00EF13B8" w:rsidRDefault="009C772A" w:rsidP="006439BE">
      <w:pPr>
        <w:pStyle w:val="ae"/>
        <w:spacing w:after="0" w:line="240" w:lineRule="auto"/>
        <w:ind w:left="0" w:firstLine="709"/>
        <w:jc w:val="both"/>
        <w:rPr>
          <w:rFonts w:ascii="Times New Roman" w:hAnsi="Times New Roman"/>
          <w:sz w:val="24"/>
          <w:szCs w:val="24"/>
        </w:rPr>
      </w:pPr>
    </w:p>
    <w:p w14:paraId="0C3C12E9" w14:textId="77777777" w:rsidR="009C772A" w:rsidRPr="00EF13B8" w:rsidRDefault="006439BE" w:rsidP="006439BE">
      <w:pPr>
        <w:pStyle w:val="ae"/>
        <w:spacing w:after="0" w:line="240" w:lineRule="auto"/>
        <w:ind w:left="0" w:firstLine="709"/>
        <w:jc w:val="both"/>
        <w:rPr>
          <w:rFonts w:ascii="Times New Roman" w:hAnsi="Times New Roman"/>
          <w:sz w:val="24"/>
          <w:szCs w:val="24"/>
        </w:rPr>
      </w:pPr>
      <w:r w:rsidRPr="00EF13B8">
        <w:rPr>
          <w:rFonts w:ascii="Times New Roman" w:hAnsi="Times New Roman"/>
          <w:sz w:val="24"/>
          <w:szCs w:val="24"/>
        </w:rPr>
        <w:t>4. </w:t>
      </w:r>
      <w:r w:rsidR="009C772A" w:rsidRPr="00EF13B8">
        <w:rPr>
          <w:rFonts w:ascii="Times New Roman" w:hAnsi="Times New Roman"/>
          <w:sz w:val="24"/>
          <w:szCs w:val="24"/>
        </w:rPr>
        <w:t xml:space="preserve">Информация о факте обращения к работнику </w:t>
      </w:r>
      <w:r w:rsidR="005E5636" w:rsidRPr="00EF13B8">
        <w:rPr>
          <w:rFonts w:ascii="Times New Roman" w:hAnsi="Times New Roman"/>
          <w:sz w:val="24"/>
          <w:szCs w:val="24"/>
        </w:rPr>
        <w:t>ПАО</w:t>
      </w:r>
      <w:r w:rsidR="009C772A" w:rsidRPr="00EF13B8">
        <w:rPr>
          <w:rFonts w:ascii="Times New Roman" w:hAnsi="Times New Roman"/>
          <w:sz w:val="24"/>
          <w:szCs w:val="24"/>
        </w:rPr>
        <w:t xml:space="preserve"> «Аэрофлот» в целях склонения к совершению коррупционных правонарушений (когда, где, при каких обстоятельствах, от кого поступило обращение, суть обращения)</w:t>
      </w:r>
      <w:r w:rsidR="00D77682" w:rsidRPr="00EF13B8">
        <w:rPr>
          <w:rFonts w:ascii="Times New Roman" w:hAnsi="Times New Roman"/>
          <w:sz w:val="24"/>
          <w:szCs w:val="24"/>
        </w:rPr>
        <w:t>.</w:t>
      </w:r>
    </w:p>
    <w:p w14:paraId="77AE3C46" w14:textId="77777777" w:rsidR="00D77682" w:rsidRPr="00EF13B8" w:rsidRDefault="00D77682" w:rsidP="006439BE">
      <w:pPr>
        <w:ind w:firstLine="709"/>
        <w:jc w:val="both"/>
      </w:pPr>
    </w:p>
    <w:p w14:paraId="724B3C24" w14:textId="77777777" w:rsidR="009C772A" w:rsidRPr="00EF13B8" w:rsidRDefault="009C772A" w:rsidP="006439BE">
      <w:pPr>
        <w:ind w:firstLine="709"/>
        <w:jc w:val="both"/>
      </w:pPr>
      <w:r w:rsidRPr="00EF13B8">
        <w:t>Приложение: на ___ л.</w:t>
      </w:r>
    </w:p>
    <w:p w14:paraId="4B4F34E0" w14:textId="77777777" w:rsidR="009C772A" w:rsidRPr="00EF13B8" w:rsidRDefault="009C772A" w:rsidP="006439BE">
      <w:pPr>
        <w:pStyle w:val="ae"/>
        <w:spacing w:after="0" w:line="240" w:lineRule="auto"/>
        <w:ind w:left="0" w:firstLine="709"/>
        <w:jc w:val="both"/>
        <w:rPr>
          <w:rFonts w:ascii="Times New Roman" w:hAnsi="Times New Roman"/>
          <w:sz w:val="24"/>
          <w:szCs w:val="24"/>
        </w:rPr>
      </w:pPr>
    </w:p>
    <w:p w14:paraId="38AC62B2" w14:textId="77777777" w:rsidR="009C772A" w:rsidRPr="00EF13B8" w:rsidRDefault="009C772A" w:rsidP="006439BE">
      <w:pPr>
        <w:ind w:firstLine="709"/>
        <w:contextualSpacing/>
        <w:jc w:val="both"/>
      </w:pPr>
    </w:p>
    <w:p w14:paraId="0DD0AD8F" w14:textId="77777777" w:rsidR="002F78D6" w:rsidRDefault="002F78D6" w:rsidP="006439BE">
      <w:pPr>
        <w:ind w:firstLine="709"/>
        <w:contextualSpacing/>
        <w:jc w:val="both"/>
      </w:pPr>
    </w:p>
    <w:p w14:paraId="01984CB0" w14:textId="77777777" w:rsidR="002F78D6" w:rsidRDefault="002F78D6" w:rsidP="006439BE">
      <w:pPr>
        <w:ind w:firstLine="709"/>
        <w:contextualSpacing/>
        <w:jc w:val="both"/>
      </w:pPr>
    </w:p>
    <w:p w14:paraId="48532107" w14:textId="22DDB573" w:rsidR="009C772A" w:rsidRPr="00EF13B8" w:rsidRDefault="009C772A" w:rsidP="006439BE">
      <w:pPr>
        <w:ind w:firstLine="709"/>
        <w:contextualSpacing/>
        <w:jc w:val="both"/>
      </w:pPr>
      <w:r w:rsidRPr="00EF13B8">
        <w:t>Дата составления уведомления</w:t>
      </w:r>
      <w:r w:rsidRPr="00EF13B8">
        <w:tab/>
      </w:r>
      <w:r w:rsidRPr="00EF13B8">
        <w:tab/>
      </w:r>
      <w:r w:rsidRPr="00EF13B8">
        <w:tab/>
      </w:r>
      <w:r w:rsidRPr="00EF13B8">
        <w:tab/>
      </w:r>
      <w:r w:rsidRPr="00EF13B8">
        <w:tab/>
        <w:t xml:space="preserve">           </w:t>
      </w:r>
      <w:r w:rsidR="005D48B9">
        <w:t xml:space="preserve">  </w:t>
      </w:r>
      <w:r w:rsidRPr="00EF13B8">
        <w:t xml:space="preserve"> Подпись работника</w:t>
      </w:r>
    </w:p>
    <w:p w14:paraId="3826E5A1" w14:textId="77777777" w:rsidR="00B84313" w:rsidRPr="00EF13B8" w:rsidRDefault="00B84313" w:rsidP="00E736BA">
      <w:pPr>
        <w:pStyle w:val="31"/>
        <w:spacing w:before="0" w:after="0"/>
        <w:ind w:left="357"/>
      </w:pPr>
    </w:p>
    <w:p w14:paraId="47443465" w14:textId="77777777" w:rsidR="001927ED" w:rsidRPr="00EF13B8" w:rsidRDefault="001927ED" w:rsidP="00681BA7">
      <w:pPr>
        <w:pStyle w:val="31"/>
        <w:spacing w:after="120"/>
        <w:ind w:left="357"/>
      </w:pPr>
    </w:p>
    <w:p w14:paraId="1E9AD78B" w14:textId="77777777" w:rsidR="001927ED" w:rsidRPr="00EF13B8" w:rsidRDefault="00D77682" w:rsidP="00E736BA">
      <w:pPr>
        <w:pStyle w:val="31"/>
        <w:spacing w:before="0" w:after="0"/>
        <w:ind w:left="357"/>
        <w:rPr>
          <w:b w:val="0"/>
          <w:sz w:val="20"/>
          <w:szCs w:val="20"/>
        </w:rPr>
      </w:pPr>
      <w:r w:rsidRPr="00EF13B8">
        <w:rPr>
          <w:b w:val="0"/>
          <w:sz w:val="20"/>
          <w:szCs w:val="20"/>
        </w:rPr>
        <w:tab/>
      </w:r>
    </w:p>
    <w:p w14:paraId="354BA299" w14:textId="77777777" w:rsidR="00D77682" w:rsidRPr="00EF13B8" w:rsidRDefault="00D77682" w:rsidP="00E736BA">
      <w:pPr>
        <w:pStyle w:val="31"/>
        <w:spacing w:before="0" w:after="0"/>
        <w:ind w:left="357"/>
        <w:rPr>
          <w:b w:val="0"/>
          <w:sz w:val="20"/>
          <w:szCs w:val="20"/>
        </w:rPr>
      </w:pPr>
    </w:p>
    <w:p w14:paraId="31A99CC7" w14:textId="77777777" w:rsidR="00D77682" w:rsidRPr="00EF13B8" w:rsidRDefault="00D77682" w:rsidP="00E736BA">
      <w:pPr>
        <w:contextualSpacing/>
        <w:jc w:val="both"/>
        <w:rPr>
          <w:b/>
          <w:sz w:val="20"/>
          <w:szCs w:val="20"/>
        </w:rPr>
      </w:pPr>
      <w:r w:rsidRPr="00EF13B8">
        <w:rPr>
          <w:b/>
          <w:sz w:val="20"/>
          <w:szCs w:val="20"/>
        </w:rPr>
        <w:tab/>
      </w:r>
      <w:r w:rsidRPr="00EF13B8">
        <w:rPr>
          <w:b/>
          <w:sz w:val="20"/>
          <w:szCs w:val="20"/>
        </w:rPr>
        <w:tab/>
      </w:r>
      <w:r w:rsidRPr="00EF13B8">
        <w:rPr>
          <w:b/>
          <w:sz w:val="20"/>
          <w:szCs w:val="20"/>
        </w:rPr>
        <w:tab/>
      </w:r>
      <w:r w:rsidRPr="00EF13B8">
        <w:rPr>
          <w:b/>
          <w:sz w:val="20"/>
          <w:szCs w:val="20"/>
        </w:rPr>
        <w:tab/>
      </w:r>
      <w:r w:rsidRPr="00EF13B8">
        <w:rPr>
          <w:b/>
          <w:sz w:val="20"/>
          <w:szCs w:val="20"/>
        </w:rPr>
        <w:tab/>
      </w:r>
      <w:r w:rsidRPr="00EF13B8">
        <w:rPr>
          <w:b/>
          <w:sz w:val="20"/>
          <w:szCs w:val="20"/>
        </w:rPr>
        <w:tab/>
      </w:r>
      <w:r w:rsidRPr="00EF13B8">
        <w:rPr>
          <w:b/>
          <w:sz w:val="20"/>
          <w:szCs w:val="20"/>
        </w:rPr>
        <w:tab/>
      </w:r>
      <w:r w:rsidRPr="00EF13B8">
        <w:rPr>
          <w:b/>
          <w:sz w:val="20"/>
          <w:szCs w:val="20"/>
        </w:rPr>
        <w:tab/>
      </w:r>
      <w:r w:rsidRPr="00EF13B8">
        <w:rPr>
          <w:b/>
          <w:sz w:val="20"/>
          <w:szCs w:val="20"/>
        </w:rPr>
        <w:tab/>
      </w:r>
      <w:r w:rsidRPr="00EF13B8">
        <w:t>отметка о регистрации</w:t>
      </w:r>
    </w:p>
    <w:p w14:paraId="52F045EC" w14:textId="77777777" w:rsidR="00D77682" w:rsidRPr="00EF13B8" w:rsidRDefault="00D77682" w:rsidP="00E736BA">
      <w:pPr>
        <w:contextualSpacing/>
        <w:jc w:val="both"/>
      </w:pPr>
      <w:r w:rsidRPr="00EF13B8">
        <w:t xml:space="preserve">  </w:t>
      </w:r>
      <w:r w:rsidRPr="00EF13B8">
        <w:tab/>
      </w:r>
      <w:r w:rsidRPr="00EF13B8">
        <w:tab/>
      </w:r>
      <w:r w:rsidRPr="00EF13B8">
        <w:tab/>
      </w:r>
      <w:r w:rsidRPr="00EF13B8">
        <w:tab/>
      </w:r>
      <w:r w:rsidRPr="00EF13B8">
        <w:tab/>
      </w:r>
      <w:r w:rsidRPr="00EF13B8">
        <w:tab/>
      </w:r>
      <w:r w:rsidRPr="00EF13B8">
        <w:tab/>
      </w:r>
      <w:r w:rsidRPr="00EF13B8">
        <w:tab/>
        <w:t xml:space="preserve">  (регистрационный номер, дата)</w:t>
      </w:r>
    </w:p>
    <w:p w14:paraId="66B76173" w14:textId="77777777" w:rsidR="00092E90" w:rsidRPr="00EF13B8" w:rsidRDefault="00092E90">
      <w:r w:rsidRPr="00EF13B8">
        <w:br w:type="page"/>
      </w:r>
    </w:p>
    <w:p w14:paraId="544F62FE" w14:textId="77777777" w:rsidR="00D77682" w:rsidRDefault="00092E90" w:rsidP="00247620">
      <w:pPr>
        <w:pStyle w:val="31"/>
        <w:spacing w:before="0" w:after="0"/>
        <w:ind w:left="7513"/>
        <w:jc w:val="center"/>
        <w:rPr>
          <w:b w:val="0"/>
        </w:rPr>
      </w:pPr>
      <w:r w:rsidRPr="00EF13B8">
        <w:rPr>
          <w:b w:val="0"/>
        </w:rPr>
        <w:t>Приложение 2</w:t>
      </w:r>
    </w:p>
    <w:p w14:paraId="3FE5A992" w14:textId="68A71D2E" w:rsidR="00247620" w:rsidRDefault="00247620" w:rsidP="00247620">
      <w:pPr>
        <w:pStyle w:val="31"/>
        <w:spacing w:before="0" w:after="0"/>
        <w:ind w:left="7513"/>
        <w:jc w:val="center"/>
        <w:rPr>
          <w:b w:val="0"/>
        </w:rPr>
      </w:pPr>
      <w:r>
        <w:rPr>
          <w:b w:val="0"/>
        </w:rPr>
        <w:t>к пункту 5.7</w:t>
      </w:r>
    </w:p>
    <w:p w14:paraId="049581CB" w14:textId="77777777" w:rsidR="00092E90" w:rsidRPr="00EF13B8" w:rsidRDefault="00092E90" w:rsidP="008D6727">
      <w:pPr>
        <w:pStyle w:val="31"/>
        <w:spacing w:before="0" w:after="0"/>
        <w:rPr>
          <w:b w:val="0"/>
        </w:rPr>
      </w:pPr>
    </w:p>
    <w:p w14:paraId="230A97C4" w14:textId="736CFD33" w:rsidR="008C5993" w:rsidRPr="00BD6D79" w:rsidRDefault="008C5993" w:rsidP="00092E90">
      <w:pPr>
        <w:contextualSpacing/>
        <w:jc w:val="center"/>
        <w:rPr>
          <w:b/>
        </w:rPr>
      </w:pPr>
      <w:r w:rsidRPr="00F977B1">
        <w:rPr>
          <w:b/>
        </w:rPr>
        <w:t xml:space="preserve">Форма журнала регистрации уведомлений генерального директора </w:t>
      </w:r>
      <w:r w:rsidRPr="00F977B1">
        <w:rPr>
          <w:b/>
        </w:rPr>
        <w:br/>
        <w:t>ПАО «Аэрофлот»</w:t>
      </w:r>
    </w:p>
    <w:p w14:paraId="54494234" w14:textId="77777777" w:rsidR="008C5993" w:rsidRDefault="008C5993" w:rsidP="00092E90">
      <w:pPr>
        <w:contextualSpacing/>
        <w:jc w:val="center"/>
        <w:rPr>
          <w:b/>
        </w:rPr>
      </w:pPr>
    </w:p>
    <w:p w14:paraId="7C916BFB" w14:textId="77777777" w:rsidR="008C5993" w:rsidRDefault="008C5993" w:rsidP="00092E90">
      <w:pPr>
        <w:contextualSpacing/>
        <w:jc w:val="center"/>
        <w:rPr>
          <w:b/>
        </w:rPr>
      </w:pPr>
    </w:p>
    <w:p w14:paraId="6D5E3C9A" w14:textId="77777777" w:rsidR="008C5993" w:rsidRDefault="008C5993" w:rsidP="00092E90">
      <w:pPr>
        <w:contextualSpacing/>
        <w:jc w:val="center"/>
        <w:rPr>
          <w:b/>
        </w:rPr>
      </w:pPr>
    </w:p>
    <w:p w14:paraId="76A10237" w14:textId="349904E9" w:rsidR="00092E90" w:rsidRPr="00EF13B8" w:rsidRDefault="00092E90" w:rsidP="00092E90">
      <w:pPr>
        <w:contextualSpacing/>
        <w:jc w:val="center"/>
        <w:rPr>
          <w:b/>
        </w:rPr>
      </w:pPr>
      <w:r w:rsidRPr="00EF13B8">
        <w:rPr>
          <w:b/>
        </w:rPr>
        <w:t>ЖУРНАЛ</w:t>
      </w:r>
    </w:p>
    <w:p w14:paraId="19DEDE09" w14:textId="77777777" w:rsidR="00092E90" w:rsidRPr="00EF13B8" w:rsidRDefault="00092E90" w:rsidP="00092E90">
      <w:pPr>
        <w:contextualSpacing/>
        <w:jc w:val="center"/>
        <w:rPr>
          <w:b/>
        </w:rPr>
      </w:pPr>
      <w:r w:rsidRPr="00EF13B8">
        <w:rPr>
          <w:b/>
        </w:rPr>
        <w:t>регистрации уведомлений генерального директора ПАО «Аэрофлот» о факте обращения в целях склонения работника ПАО «Аэрофлот» к совершению коррупционного правонарушения</w:t>
      </w:r>
    </w:p>
    <w:p w14:paraId="15F8C209" w14:textId="77777777" w:rsidR="00092E90" w:rsidRDefault="00092E90" w:rsidP="008D6727">
      <w:pPr>
        <w:contextualSpacing/>
      </w:pPr>
    </w:p>
    <w:p w14:paraId="3830B422" w14:textId="6307A9E3" w:rsidR="009607DE" w:rsidRDefault="009607DE" w:rsidP="009607DE">
      <w:pPr>
        <w:contextualSpacing/>
        <w:jc w:val="right"/>
      </w:pPr>
    </w:p>
    <w:tbl>
      <w:tblPr>
        <w:tblStyle w:val="ad"/>
        <w:tblW w:w="0" w:type="auto"/>
        <w:tblLook w:val="04A0" w:firstRow="1" w:lastRow="0" w:firstColumn="1" w:lastColumn="0" w:noHBand="0" w:noVBand="1"/>
      </w:tblPr>
      <w:tblGrid>
        <w:gridCol w:w="540"/>
        <w:gridCol w:w="1796"/>
        <w:gridCol w:w="1935"/>
        <w:gridCol w:w="2941"/>
        <w:gridCol w:w="1850"/>
      </w:tblGrid>
      <w:tr w:rsidR="00092E90" w:rsidRPr="00EF13B8" w14:paraId="46928895" w14:textId="77777777" w:rsidTr="009607DE">
        <w:tc>
          <w:tcPr>
            <w:tcW w:w="540" w:type="dxa"/>
            <w:vAlign w:val="center"/>
          </w:tcPr>
          <w:p w14:paraId="033880AE" w14:textId="77777777" w:rsidR="00092E90" w:rsidRPr="00EF13B8" w:rsidRDefault="00092E90" w:rsidP="008D6727">
            <w:pPr>
              <w:pStyle w:val="31"/>
              <w:spacing w:before="0" w:after="0"/>
              <w:jc w:val="center"/>
              <w:rPr>
                <w:b w:val="0"/>
              </w:rPr>
            </w:pPr>
            <w:r w:rsidRPr="00EF13B8">
              <w:rPr>
                <w:b w:val="0"/>
              </w:rPr>
              <w:t>№ п/п</w:t>
            </w:r>
          </w:p>
        </w:tc>
        <w:tc>
          <w:tcPr>
            <w:tcW w:w="1796" w:type="dxa"/>
            <w:vAlign w:val="center"/>
          </w:tcPr>
          <w:p w14:paraId="29AD4989" w14:textId="77777777" w:rsidR="00092E90" w:rsidRPr="00EF13B8" w:rsidRDefault="00092E90" w:rsidP="008D6727">
            <w:pPr>
              <w:pStyle w:val="31"/>
              <w:spacing w:before="0" w:after="0"/>
              <w:jc w:val="center"/>
              <w:rPr>
                <w:b w:val="0"/>
              </w:rPr>
            </w:pPr>
            <w:r w:rsidRPr="00EF13B8">
              <w:rPr>
                <w:b w:val="0"/>
              </w:rPr>
              <w:t>Дата регистрации, номер уведомления</w:t>
            </w:r>
          </w:p>
        </w:tc>
        <w:tc>
          <w:tcPr>
            <w:tcW w:w="1935" w:type="dxa"/>
            <w:vAlign w:val="center"/>
          </w:tcPr>
          <w:p w14:paraId="77EADAB2" w14:textId="77777777" w:rsidR="00092E90" w:rsidRPr="00EF13B8" w:rsidRDefault="00092E90" w:rsidP="008D6727">
            <w:pPr>
              <w:pStyle w:val="31"/>
              <w:spacing w:before="0" w:after="0"/>
              <w:jc w:val="center"/>
              <w:rPr>
                <w:b w:val="0"/>
              </w:rPr>
            </w:pPr>
            <w:r w:rsidRPr="00EF13B8">
              <w:rPr>
                <w:b w:val="0"/>
              </w:rPr>
              <w:t>Ф.И.О. работника, направившего уведомление</w:t>
            </w:r>
          </w:p>
        </w:tc>
        <w:tc>
          <w:tcPr>
            <w:tcW w:w="2941" w:type="dxa"/>
            <w:vAlign w:val="center"/>
          </w:tcPr>
          <w:p w14:paraId="07D4CBEA" w14:textId="77777777" w:rsidR="00092E90" w:rsidRPr="00EF13B8" w:rsidRDefault="00092E90" w:rsidP="008D6727">
            <w:pPr>
              <w:pStyle w:val="31"/>
              <w:spacing w:before="0" w:after="0"/>
              <w:jc w:val="center"/>
              <w:rPr>
                <w:b w:val="0"/>
              </w:rPr>
            </w:pPr>
            <w:r w:rsidRPr="00EF13B8">
              <w:rPr>
                <w:b w:val="0"/>
              </w:rPr>
              <w:t>Краткое содержание уведомления</w:t>
            </w:r>
          </w:p>
        </w:tc>
        <w:tc>
          <w:tcPr>
            <w:tcW w:w="1850" w:type="dxa"/>
            <w:vAlign w:val="center"/>
          </w:tcPr>
          <w:p w14:paraId="099F7D31" w14:textId="77777777" w:rsidR="00092E90" w:rsidRPr="00EF13B8" w:rsidRDefault="00092E90" w:rsidP="008D6727">
            <w:pPr>
              <w:pStyle w:val="31"/>
              <w:spacing w:before="0" w:after="0"/>
              <w:jc w:val="center"/>
              <w:rPr>
                <w:b w:val="0"/>
              </w:rPr>
            </w:pPr>
            <w:r w:rsidRPr="00EF13B8">
              <w:rPr>
                <w:b w:val="0"/>
              </w:rPr>
              <w:t>Результат рассмотрения</w:t>
            </w:r>
          </w:p>
        </w:tc>
      </w:tr>
      <w:tr w:rsidR="00092E90" w:rsidRPr="00EF13B8" w14:paraId="56747D0A" w14:textId="77777777" w:rsidTr="009607DE">
        <w:tc>
          <w:tcPr>
            <w:tcW w:w="540" w:type="dxa"/>
          </w:tcPr>
          <w:p w14:paraId="7E8E966A" w14:textId="77777777" w:rsidR="00092E90" w:rsidRPr="00EF13B8" w:rsidRDefault="00092E90" w:rsidP="00092E90">
            <w:pPr>
              <w:pStyle w:val="31"/>
              <w:spacing w:before="0" w:after="0"/>
              <w:rPr>
                <w:b w:val="0"/>
              </w:rPr>
            </w:pPr>
          </w:p>
        </w:tc>
        <w:tc>
          <w:tcPr>
            <w:tcW w:w="1796" w:type="dxa"/>
          </w:tcPr>
          <w:p w14:paraId="3F2D5BFD" w14:textId="77777777" w:rsidR="00092E90" w:rsidRPr="00EF13B8" w:rsidRDefault="00092E90" w:rsidP="00092E90">
            <w:pPr>
              <w:pStyle w:val="31"/>
              <w:spacing w:before="0" w:after="0"/>
              <w:rPr>
                <w:b w:val="0"/>
              </w:rPr>
            </w:pPr>
          </w:p>
        </w:tc>
        <w:tc>
          <w:tcPr>
            <w:tcW w:w="1935" w:type="dxa"/>
          </w:tcPr>
          <w:p w14:paraId="4A2EDFF0" w14:textId="77777777" w:rsidR="00092E90" w:rsidRPr="00EF13B8" w:rsidRDefault="00092E90" w:rsidP="00092E90">
            <w:pPr>
              <w:pStyle w:val="31"/>
              <w:spacing w:before="0" w:after="0"/>
              <w:rPr>
                <w:b w:val="0"/>
              </w:rPr>
            </w:pPr>
          </w:p>
        </w:tc>
        <w:tc>
          <w:tcPr>
            <w:tcW w:w="2941" w:type="dxa"/>
          </w:tcPr>
          <w:p w14:paraId="0351CAAA" w14:textId="77777777" w:rsidR="00092E90" w:rsidRPr="00EF13B8" w:rsidRDefault="00092E90" w:rsidP="00092E90">
            <w:pPr>
              <w:pStyle w:val="31"/>
              <w:spacing w:before="0" w:after="0"/>
              <w:rPr>
                <w:b w:val="0"/>
              </w:rPr>
            </w:pPr>
          </w:p>
        </w:tc>
        <w:tc>
          <w:tcPr>
            <w:tcW w:w="1850" w:type="dxa"/>
          </w:tcPr>
          <w:p w14:paraId="73D89261" w14:textId="77777777" w:rsidR="00092E90" w:rsidRPr="00EF13B8" w:rsidRDefault="00092E90" w:rsidP="00092E90">
            <w:pPr>
              <w:pStyle w:val="31"/>
              <w:spacing w:before="0" w:after="0"/>
              <w:rPr>
                <w:b w:val="0"/>
              </w:rPr>
            </w:pPr>
          </w:p>
        </w:tc>
      </w:tr>
      <w:tr w:rsidR="00092E90" w:rsidRPr="00EF13B8" w14:paraId="54824F48" w14:textId="77777777" w:rsidTr="009607DE">
        <w:tc>
          <w:tcPr>
            <w:tcW w:w="540" w:type="dxa"/>
          </w:tcPr>
          <w:p w14:paraId="4DEDC578" w14:textId="77777777" w:rsidR="00092E90" w:rsidRPr="00EF13B8" w:rsidRDefault="00092E90" w:rsidP="00092E90">
            <w:pPr>
              <w:pStyle w:val="31"/>
              <w:spacing w:before="0" w:after="0"/>
              <w:rPr>
                <w:b w:val="0"/>
              </w:rPr>
            </w:pPr>
          </w:p>
        </w:tc>
        <w:tc>
          <w:tcPr>
            <w:tcW w:w="1796" w:type="dxa"/>
          </w:tcPr>
          <w:p w14:paraId="35BD6875" w14:textId="77777777" w:rsidR="00092E90" w:rsidRPr="00EF13B8" w:rsidRDefault="00092E90" w:rsidP="00092E90">
            <w:pPr>
              <w:pStyle w:val="31"/>
              <w:spacing w:before="0" w:after="0"/>
              <w:rPr>
                <w:b w:val="0"/>
              </w:rPr>
            </w:pPr>
          </w:p>
        </w:tc>
        <w:tc>
          <w:tcPr>
            <w:tcW w:w="1935" w:type="dxa"/>
          </w:tcPr>
          <w:p w14:paraId="3E5D1E81" w14:textId="77777777" w:rsidR="00092E90" w:rsidRPr="00EF13B8" w:rsidRDefault="00092E90" w:rsidP="00092E90">
            <w:pPr>
              <w:pStyle w:val="31"/>
              <w:spacing w:before="0" w:after="0"/>
              <w:rPr>
                <w:b w:val="0"/>
              </w:rPr>
            </w:pPr>
          </w:p>
        </w:tc>
        <w:tc>
          <w:tcPr>
            <w:tcW w:w="2941" w:type="dxa"/>
          </w:tcPr>
          <w:p w14:paraId="15681814" w14:textId="77777777" w:rsidR="00092E90" w:rsidRPr="00EF13B8" w:rsidRDefault="00092E90" w:rsidP="00092E90">
            <w:pPr>
              <w:pStyle w:val="31"/>
              <w:spacing w:before="0" w:after="0"/>
              <w:rPr>
                <w:b w:val="0"/>
              </w:rPr>
            </w:pPr>
          </w:p>
        </w:tc>
        <w:tc>
          <w:tcPr>
            <w:tcW w:w="1850" w:type="dxa"/>
          </w:tcPr>
          <w:p w14:paraId="5570693E" w14:textId="77777777" w:rsidR="00092E90" w:rsidRPr="00EF13B8" w:rsidRDefault="00092E90" w:rsidP="00092E90">
            <w:pPr>
              <w:pStyle w:val="31"/>
              <w:spacing w:before="0" w:after="0"/>
              <w:rPr>
                <w:b w:val="0"/>
              </w:rPr>
            </w:pPr>
          </w:p>
        </w:tc>
      </w:tr>
      <w:tr w:rsidR="00092E90" w:rsidRPr="00EF13B8" w14:paraId="6B26786B" w14:textId="77777777" w:rsidTr="009607DE">
        <w:tc>
          <w:tcPr>
            <w:tcW w:w="540" w:type="dxa"/>
          </w:tcPr>
          <w:p w14:paraId="26285C3E" w14:textId="77777777" w:rsidR="00092E90" w:rsidRPr="00EF13B8" w:rsidRDefault="00092E90" w:rsidP="00092E90">
            <w:pPr>
              <w:pStyle w:val="31"/>
              <w:spacing w:before="0" w:after="0"/>
              <w:rPr>
                <w:b w:val="0"/>
              </w:rPr>
            </w:pPr>
          </w:p>
        </w:tc>
        <w:tc>
          <w:tcPr>
            <w:tcW w:w="1796" w:type="dxa"/>
          </w:tcPr>
          <w:p w14:paraId="75677D41" w14:textId="77777777" w:rsidR="00092E90" w:rsidRPr="00EF13B8" w:rsidRDefault="00092E90" w:rsidP="00092E90">
            <w:pPr>
              <w:pStyle w:val="31"/>
              <w:spacing w:before="0" w:after="0"/>
              <w:rPr>
                <w:b w:val="0"/>
              </w:rPr>
            </w:pPr>
          </w:p>
        </w:tc>
        <w:tc>
          <w:tcPr>
            <w:tcW w:w="1935" w:type="dxa"/>
          </w:tcPr>
          <w:p w14:paraId="1E3D1270" w14:textId="77777777" w:rsidR="00092E90" w:rsidRPr="00EF13B8" w:rsidRDefault="00092E90" w:rsidP="00092E90">
            <w:pPr>
              <w:pStyle w:val="31"/>
              <w:spacing w:before="0" w:after="0"/>
              <w:rPr>
                <w:b w:val="0"/>
              </w:rPr>
            </w:pPr>
          </w:p>
        </w:tc>
        <w:tc>
          <w:tcPr>
            <w:tcW w:w="2941" w:type="dxa"/>
          </w:tcPr>
          <w:p w14:paraId="27F914DA" w14:textId="77777777" w:rsidR="00092E90" w:rsidRPr="00EF13B8" w:rsidRDefault="00092E90" w:rsidP="00092E90">
            <w:pPr>
              <w:pStyle w:val="31"/>
              <w:spacing w:before="0" w:after="0"/>
              <w:rPr>
                <w:b w:val="0"/>
              </w:rPr>
            </w:pPr>
          </w:p>
        </w:tc>
        <w:tc>
          <w:tcPr>
            <w:tcW w:w="1850" w:type="dxa"/>
          </w:tcPr>
          <w:p w14:paraId="19A1B196" w14:textId="77777777" w:rsidR="00092E90" w:rsidRPr="00EF13B8" w:rsidRDefault="00092E90" w:rsidP="00092E90">
            <w:pPr>
              <w:pStyle w:val="31"/>
              <w:spacing w:before="0" w:after="0"/>
              <w:rPr>
                <w:b w:val="0"/>
              </w:rPr>
            </w:pPr>
          </w:p>
        </w:tc>
      </w:tr>
    </w:tbl>
    <w:p w14:paraId="3DE6922A" w14:textId="77777777" w:rsidR="00092E90" w:rsidRPr="00EF13B8" w:rsidRDefault="00092E90" w:rsidP="008D6727">
      <w:pPr>
        <w:pStyle w:val="31"/>
        <w:spacing w:before="0" w:after="0"/>
        <w:rPr>
          <w:b w:val="0"/>
        </w:rPr>
      </w:pPr>
    </w:p>
    <w:p w14:paraId="5182214F" w14:textId="523D3545" w:rsidR="00092E90" w:rsidRPr="008D6727" w:rsidRDefault="00092E90" w:rsidP="008D6727">
      <w:pPr>
        <w:pStyle w:val="31"/>
        <w:spacing w:before="0" w:after="0"/>
        <w:jc w:val="center"/>
        <w:rPr>
          <w:b w:val="0"/>
        </w:rPr>
      </w:pPr>
    </w:p>
    <w:sectPr w:rsidR="00092E90" w:rsidRPr="008D6727" w:rsidSect="00486719">
      <w:headerReference w:type="default" r:id="rId12"/>
      <w:footerReference w:type="default" r:id="rId13"/>
      <w:headerReference w:type="first" r:id="rId14"/>
      <w:footerReference w:type="first" r:id="rId15"/>
      <w:type w:val="oddPage"/>
      <w:pgSz w:w="11907" w:h="16840" w:code="9"/>
      <w:pgMar w:top="680" w:right="1134" w:bottom="249" w:left="1701" w:header="680" w:footer="3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3AAFF9" w14:textId="77777777" w:rsidR="00BA29CE" w:rsidRDefault="00BA29CE">
      <w:r>
        <w:separator/>
      </w:r>
    </w:p>
  </w:endnote>
  <w:endnote w:type="continuationSeparator" w:id="0">
    <w:p w14:paraId="2FA9F0CB" w14:textId="77777777" w:rsidR="00BA29CE" w:rsidRDefault="00BA2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764A0B" w14:textId="77777777" w:rsidR="00CE6524" w:rsidRPr="00100C5C" w:rsidRDefault="00CE6524" w:rsidP="00100C5C">
    <w:pPr>
      <w:pBdr>
        <w:top w:val="single" w:sz="6" w:space="0" w:color="auto"/>
      </w:pBdr>
      <w:jc w:val="center"/>
      <w:rPr>
        <w:sz w:val="16"/>
        <w:szCs w:val="16"/>
      </w:rPr>
    </w:pPr>
    <w:r w:rsidRPr="00100C5C">
      <w:rPr>
        <w:sz w:val="16"/>
        <w:szCs w:val="16"/>
      </w:rPr>
      <w:t xml:space="preserve">Проверьте актуальность документа на </w:t>
    </w:r>
    <w:hyperlink r:id="rId1" w:history="1">
      <w:r w:rsidRPr="00100C5C">
        <w:rPr>
          <w:color w:val="0000FF"/>
          <w:sz w:val="16"/>
          <w:szCs w:val="16"/>
          <w:u w:val="single"/>
          <w:lang w:val="en-US"/>
        </w:rPr>
        <w:t>http</w:t>
      </w:r>
      <w:r w:rsidRPr="00100C5C">
        <w:rPr>
          <w:color w:val="0000FF"/>
          <w:sz w:val="16"/>
          <w:szCs w:val="16"/>
          <w:u w:val="single"/>
        </w:rPr>
        <w:t>://</w:t>
      </w:r>
      <w:r w:rsidRPr="00100C5C">
        <w:rPr>
          <w:color w:val="0000FF"/>
          <w:sz w:val="16"/>
          <w:szCs w:val="16"/>
          <w:u w:val="single"/>
          <w:lang w:val="en-US"/>
        </w:rPr>
        <w:t>qms</w:t>
      </w:r>
      <w:r w:rsidRPr="00100C5C">
        <w:rPr>
          <w:color w:val="0000FF"/>
          <w:sz w:val="16"/>
          <w:szCs w:val="16"/>
          <w:u w:val="single"/>
        </w:rPr>
        <w:t>.</w:t>
      </w:r>
      <w:r w:rsidRPr="00100C5C">
        <w:rPr>
          <w:color w:val="0000FF"/>
          <w:sz w:val="16"/>
          <w:szCs w:val="16"/>
          <w:u w:val="single"/>
          <w:lang w:val="en-US"/>
        </w:rPr>
        <w:t>aeroflot</w:t>
      </w:r>
    </w:hyperlink>
    <w:r w:rsidRPr="00100C5C">
      <w:rPr>
        <w:color w:val="0000FF"/>
        <w:sz w:val="16"/>
        <w:szCs w:val="16"/>
        <w:u w:val="single"/>
      </w:rPr>
      <w:t>.</w:t>
    </w:r>
    <w:r w:rsidRPr="00100C5C">
      <w:rPr>
        <w:color w:val="0000FF"/>
        <w:sz w:val="16"/>
        <w:szCs w:val="16"/>
        <w:u w:val="single"/>
        <w:lang w:val="en-US"/>
      </w:rPr>
      <w:t>ru</w:t>
    </w:r>
    <w:r w:rsidRPr="00100C5C">
      <w:rPr>
        <w:color w:val="0000FF"/>
        <w:sz w:val="16"/>
        <w:szCs w:val="16"/>
      </w:rPr>
      <w:t xml:space="preserve"> </w:t>
    </w:r>
    <w:r w:rsidRPr="00100C5C">
      <w:rPr>
        <w:color w:val="000000"/>
        <w:sz w:val="16"/>
        <w:szCs w:val="16"/>
      </w:rPr>
      <w:t xml:space="preserve">и/или </w:t>
    </w:r>
    <w:r w:rsidRPr="00100C5C">
      <w:rPr>
        <w:color w:val="0000FF"/>
        <w:sz w:val="16"/>
        <w:szCs w:val="16"/>
        <w:u w:val="single"/>
        <w:lang w:val="en-US"/>
      </w:rPr>
      <w:t>http</w:t>
    </w:r>
    <w:r w:rsidRPr="00100C5C">
      <w:rPr>
        <w:color w:val="0000FF"/>
        <w:sz w:val="16"/>
        <w:szCs w:val="16"/>
        <w:u w:val="single"/>
      </w:rPr>
      <w:t>://</w:t>
    </w:r>
    <w:r w:rsidRPr="00100C5C">
      <w:rPr>
        <w:color w:val="0000FF"/>
        <w:sz w:val="16"/>
        <w:szCs w:val="16"/>
        <w:u w:val="single"/>
        <w:lang w:val="en-US"/>
      </w:rPr>
      <w:t>kasud</w:t>
    </w:r>
    <w:r w:rsidRPr="00100C5C">
      <w:rPr>
        <w:color w:val="0000FF"/>
        <w:sz w:val="16"/>
        <w:szCs w:val="16"/>
        <w:u w:val="single"/>
      </w:rPr>
      <w:t>1.</w:t>
    </w:r>
    <w:r w:rsidRPr="00100C5C">
      <w:rPr>
        <w:color w:val="0000FF"/>
        <w:sz w:val="16"/>
        <w:szCs w:val="16"/>
        <w:u w:val="single"/>
        <w:lang w:val="en-US"/>
      </w:rPr>
      <w:t>aeroflot</w:t>
    </w:r>
    <w:r w:rsidRPr="00100C5C">
      <w:rPr>
        <w:color w:val="0000FF"/>
        <w:sz w:val="16"/>
        <w:szCs w:val="16"/>
        <w:u w:val="single"/>
      </w:rPr>
      <w:t>.</w:t>
    </w:r>
    <w:r w:rsidRPr="00100C5C">
      <w:rPr>
        <w:color w:val="0000FF"/>
        <w:sz w:val="16"/>
        <w:szCs w:val="16"/>
        <w:u w:val="single"/>
        <w:lang w:val="en-US"/>
      </w:rPr>
      <w:t>ru</w:t>
    </w:r>
    <w:r w:rsidRPr="00100C5C">
      <w:rPr>
        <w:sz w:val="16"/>
        <w:szCs w:val="16"/>
      </w:rPr>
      <w:t xml:space="preserve"> перед его использованием</w:t>
    </w:r>
  </w:p>
  <w:p w14:paraId="33036C2D" w14:textId="77777777" w:rsidR="00CE6524" w:rsidRPr="00AC7DD2" w:rsidRDefault="00CE6524" w:rsidP="00AC7DD2">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6858BA" w14:textId="77777777" w:rsidR="00CE6524" w:rsidRDefault="00CE6524">
    <w:pPr>
      <w:pStyle w:val="a9"/>
      <w:jc w:val="center"/>
    </w:pPr>
    <w:r>
      <w:rPr>
        <w:sz w:val="16"/>
      </w:rPr>
      <w:t xml:space="preserve">Проверьте актуальность документа на </w:t>
    </w:r>
    <w:hyperlink r:id="rId1" w:history="1">
      <w:r>
        <w:rPr>
          <w:rStyle w:val="a3"/>
          <w:sz w:val="16"/>
          <w:lang w:val="en-US"/>
        </w:rPr>
        <w:t>http</w:t>
      </w:r>
      <w:r>
        <w:rPr>
          <w:rStyle w:val="a3"/>
          <w:sz w:val="16"/>
        </w:rPr>
        <w:t>://</w:t>
      </w:r>
      <w:r>
        <w:rPr>
          <w:rStyle w:val="a3"/>
          <w:sz w:val="16"/>
          <w:lang w:val="en-US"/>
        </w:rPr>
        <w:t>qms</w:t>
      </w:r>
      <w:r>
        <w:rPr>
          <w:rStyle w:val="a3"/>
          <w:sz w:val="16"/>
        </w:rPr>
        <w:t>.</w:t>
      </w:r>
      <w:r>
        <w:rPr>
          <w:rStyle w:val="a3"/>
          <w:sz w:val="16"/>
          <w:lang w:val="en-US"/>
        </w:rPr>
        <w:t>aeroflot</w:t>
      </w:r>
    </w:hyperlink>
    <w:r>
      <w:rPr>
        <w:color w:val="0000FF"/>
        <w:sz w:val="16"/>
      </w:rPr>
      <w:t>.</w:t>
    </w:r>
    <w:r>
      <w:rPr>
        <w:color w:val="0000FF"/>
        <w:sz w:val="16"/>
        <w:lang w:val="en-US"/>
      </w:rPr>
      <w:t>ru</w:t>
    </w:r>
    <w:r>
      <w:rPr>
        <w:color w:val="0000FF"/>
        <w:sz w:val="16"/>
      </w:rPr>
      <w:t xml:space="preserve"> </w:t>
    </w:r>
    <w:r>
      <w:rPr>
        <w:sz w:val="16"/>
      </w:rPr>
      <w:t>перед использованием</w:t>
    </w:r>
    <w: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94E5BB" w14:textId="77777777" w:rsidR="00BA29CE" w:rsidRDefault="00BA29CE">
      <w:r>
        <w:separator/>
      </w:r>
    </w:p>
  </w:footnote>
  <w:footnote w:type="continuationSeparator" w:id="0">
    <w:p w14:paraId="0457BCBE" w14:textId="77777777" w:rsidR="00BA29CE" w:rsidRDefault="00BA29CE">
      <w:r>
        <w:continuationSeparator/>
      </w:r>
    </w:p>
  </w:footnote>
  <w:footnote w:id="1">
    <w:p w14:paraId="318140D8" w14:textId="7DF6EB3B" w:rsidR="009607DE" w:rsidRPr="00EF13B8" w:rsidRDefault="009607DE" w:rsidP="00103BE4">
      <w:pPr>
        <w:pStyle w:val="aa"/>
        <w:ind w:firstLine="709"/>
        <w:jc w:val="both"/>
      </w:pPr>
      <w:r w:rsidRPr="00EF13B8">
        <w:rPr>
          <w:rStyle w:val="af6"/>
        </w:rPr>
        <w:footnoteRef/>
      </w:r>
      <w:r w:rsidRPr="00EF13B8">
        <w:t xml:space="preserve"> См. п. 5 </w:t>
      </w:r>
      <w:r w:rsidR="004B34AE">
        <w:t>п</w:t>
      </w:r>
      <w:r w:rsidRPr="00EF13B8">
        <w:t xml:space="preserve">остановления Пленума Верховного Суда Российской Федерации от 16.10.2009 № 19 </w:t>
      </w:r>
      <w:r w:rsidRPr="00EF13B8">
        <w:br/>
        <w:t xml:space="preserve">(ред. от 11.06.2020) «О судебной практике по делам о злоупотреблении должностными полномочиями </w:t>
      </w:r>
      <w:r w:rsidRPr="00EF13B8">
        <w:br/>
        <w:t>и о превышении должностных полномочий».</w:t>
      </w:r>
    </w:p>
  </w:footnote>
  <w:footnote w:id="2">
    <w:p w14:paraId="5AED5A34" w14:textId="0B5C4DAC" w:rsidR="009607DE" w:rsidRPr="00EF13B8" w:rsidRDefault="009607DE" w:rsidP="00103BE4">
      <w:pPr>
        <w:pStyle w:val="aa"/>
        <w:ind w:firstLine="709"/>
        <w:jc w:val="both"/>
      </w:pPr>
      <w:r w:rsidRPr="00EF13B8">
        <w:rPr>
          <w:rStyle w:val="af6"/>
        </w:rPr>
        <w:footnoteRef/>
      </w:r>
      <w:r w:rsidRPr="00EF13B8">
        <w:t xml:space="preserve"> См. ст. 290 Уголовного кодекса Российской Федерации; п. 8 </w:t>
      </w:r>
      <w:r w:rsidR="001011E4">
        <w:t>п</w:t>
      </w:r>
      <w:r w:rsidRPr="00EF13B8">
        <w:t xml:space="preserve">остановления Пленума Верховного Суда Российской Федерации от 09.07.2013 № 24 (ред. от 24.12.2019) «О судебной практике по делам </w:t>
      </w:r>
      <w:r w:rsidRPr="00EF13B8">
        <w:br/>
        <w:t>о взяточничестве и об иных коррупционных преступлениях».</w:t>
      </w:r>
    </w:p>
  </w:footnote>
  <w:footnote w:id="3">
    <w:p w14:paraId="40F63710" w14:textId="367BA70D" w:rsidR="009607DE" w:rsidRDefault="009607DE" w:rsidP="00103BE4">
      <w:pPr>
        <w:pStyle w:val="aa"/>
        <w:ind w:firstLine="709"/>
        <w:jc w:val="both"/>
      </w:pPr>
      <w:r w:rsidRPr="00EF13B8">
        <w:rPr>
          <w:rStyle w:val="af6"/>
        </w:rPr>
        <w:footnoteRef/>
      </w:r>
      <w:r w:rsidRPr="00EF13B8">
        <w:t xml:space="preserve"> См. п. 18 6 </w:t>
      </w:r>
      <w:r w:rsidR="004B34AE">
        <w:t>п</w:t>
      </w:r>
      <w:r w:rsidRPr="00EF13B8">
        <w:t xml:space="preserve">остановления Пленума Верховного Суда Российской Федерации от 09.07.2013 № 24 </w:t>
      </w:r>
      <w:r w:rsidRPr="00EF13B8">
        <w:br/>
        <w:t>(ред. от 24.12.2019) «О судебной практике по делам о взяточничестве и об иных коррупционных преступлениях».</w:t>
      </w:r>
    </w:p>
  </w:footnote>
  <w:footnote w:id="4">
    <w:p w14:paraId="5061A9E8" w14:textId="77777777" w:rsidR="009607DE" w:rsidRPr="00EF13B8" w:rsidRDefault="009607DE" w:rsidP="00103BE4">
      <w:pPr>
        <w:pStyle w:val="aa"/>
        <w:ind w:firstLine="709"/>
        <w:jc w:val="both"/>
      </w:pPr>
      <w:r w:rsidRPr="00EF13B8">
        <w:rPr>
          <w:rStyle w:val="af6"/>
        </w:rPr>
        <w:footnoteRef/>
      </w:r>
      <w:r w:rsidRPr="00EF13B8">
        <w:t xml:space="preserve"> См. примечание 1 к ст. 285 Уголовного кодекса Российской Федерации.</w:t>
      </w:r>
    </w:p>
  </w:footnote>
  <w:footnote w:id="5">
    <w:p w14:paraId="7DCB12AD" w14:textId="49939EDC" w:rsidR="009607DE" w:rsidRPr="00EF13B8" w:rsidRDefault="009607DE" w:rsidP="00103BE4">
      <w:pPr>
        <w:pStyle w:val="aa"/>
        <w:ind w:firstLine="709"/>
        <w:jc w:val="both"/>
      </w:pPr>
      <w:r w:rsidRPr="00EF13B8">
        <w:rPr>
          <w:rStyle w:val="af6"/>
        </w:rPr>
        <w:footnoteRef/>
      </w:r>
      <w:r w:rsidRPr="00EF13B8">
        <w:t xml:space="preserve"> См. абзац 4 п. 1 </w:t>
      </w:r>
      <w:r w:rsidR="004B34AE">
        <w:t>п</w:t>
      </w:r>
      <w:r w:rsidRPr="00EF13B8">
        <w:t>остановления Пленума Верховного Суда Российской Федерации от 09.07.2013 № 24 (ред. от 24.12.2019) «О судебной практике по делам о взяточничестве и об иных коррупционных преступлениях».</w:t>
      </w:r>
    </w:p>
  </w:footnote>
  <w:footnote w:id="6">
    <w:p w14:paraId="516659A6" w14:textId="77777777" w:rsidR="009607DE" w:rsidRPr="00EF13B8" w:rsidRDefault="009607DE" w:rsidP="00103BE4">
      <w:pPr>
        <w:pStyle w:val="aa"/>
        <w:ind w:firstLine="709"/>
        <w:jc w:val="both"/>
      </w:pPr>
      <w:r w:rsidRPr="00EF13B8">
        <w:rPr>
          <w:rStyle w:val="af6"/>
        </w:rPr>
        <w:footnoteRef/>
      </w:r>
      <w:r w:rsidRPr="00EF13B8">
        <w:t xml:space="preserve"> См. ст. 201 Уголовного кодекса Российской Федерации.</w:t>
      </w:r>
    </w:p>
  </w:footnote>
  <w:footnote w:id="7">
    <w:p w14:paraId="3F08C8D3" w14:textId="0039ED85" w:rsidR="009607DE" w:rsidRPr="00EF13B8" w:rsidRDefault="009607DE" w:rsidP="00103BE4">
      <w:pPr>
        <w:pStyle w:val="aa"/>
        <w:ind w:firstLine="709"/>
        <w:jc w:val="both"/>
      </w:pPr>
      <w:r w:rsidRPr="00EF13B8">
        <w:rPr>
          <w:rStyle w:val="af6"/>
        </w:rPr>
        <w:footnoteRef/>
      </w:r>
      <w:r w:rsidRPr="00EF13B8">
        <w:t xml:space="preserve"> См. ст. 285 Уголовного кодекса Российской Федерации; п. 15, 16 </w:t>
      </w:r>
      <w:r w:rsidR="00A51C81">
        <w:t>п</w:t>
      </w:r>
      <w:r w:rsidRPr="00EF13B8">
        <w:t xml:space="preserve">остановления Пленума Верховного Суда Российской Федерации от 16.10.2009 № 19 (ред. от 11.06.2020) «О судебной практике </w:t>
      </w:r>
      <w:r w:rsidR="00A51C81">
        <w:br/>
      </w:r>
      <w:r w:rsidRPr="00EF13B8">
        <w:t>по делам о злоупотреблении должностными полномочиями и о превышении должностных полномочий».</w:t>
      </w:r>
    </w:p>
  </w:footnote>
  <w:footnote w:id="8">
    <w:p w14:paraId="4DC01A1F" w14:textId="0BEB14DF" w:rsidR="009607DE" w:rsidRPr="00EF13B8" w:rsidRDefault="009607DE" w:rsidP="00103BE4">
      <w:pPr>
        <w:pStyle w:val="aa"/>
        <w:ind w:firstLine="709"/>
        <w:jc w:val="both"/>
      </w:pPr>
      <w:r w:rsidRPr="00EF13B8">
        <w:rPr>
          <w:rStyle w:val="af6"/>
        </w:rPr>
        <w:footnoteRef/>
      </w:r>
      <w:r w:rsidRPr="00EF13B8">
        <w:t xml:space="preserve"> См. абзац 3 п. 1 </w:t>
      </w:r>
      <w:r w:rsidR="00A51C81">
        <w:t>п</w:t>
      </w:r>
      <w:r w:rsidRPr="00EF13B8">
        <w:t>остановления Пленума Верховного Суда Российской Федерации от 09.07.2013 № 24 (ред. от 24.12.2019) «О судебной практике по делам о взяточничестве и об иных коррупционных преступлениях».</w:t>
      </w:r>
    </w:p>
  </w:footnote>
  <w:footnote w:id="9">
    <w:p w14:paraId="103E6C07" w14:textId="77777777" w:rsidR="009607DE" w:rsidRPr="00EF13B8" w:rsidRDefault="009607DE" w:rsidP="00103BE4">
      <w:pPr>
        <w:pStyle w:val="aa"/>
        <w:ind w:firstLine="709"/>
        <w:jc w:val="both"/>
      </w:pPr>
      <w:r w:rsidRPr="00EF13B8">
        <w:rPr>
          <w:rStyle w:val="af6"/>
        </w:rPr>
        <w:footnoteRef/>
      </w:r>
      <w:r w:rsidRPr="00EF13B8">
        <w:t xml:space="preserve"> См. ст. 204 Уголовного кодекса Российской Федерации.</w:t>
      </w:r>
    </w:p>
  </w:footnote>
  <w:footnote w:id="10">
    <w:p w14:paraId="351938F4" w14:textId="47D74D4D" w:rsidR="00F96AB8" w:rsidRPr="00EF13B8" w:rsidRDefault="00F96AB8" w:rsidP="00103BE4">
      <w:pPr>
        <w:pStyle w:val="aa"/>
        <w:ind w:firstLine="709"/>
      </w:pPr>
      <w:r w:rsidRPr="00EF13B8">
        <w:rPr>
          <w:rStyle w:val="af6"/>
        </w:rPr>
        <w:footnoteRef/>
      </w:r>
      <w:r w:rsidRPr="00EF13B8">
        <w:t xml:space="preserve"> См. ч. 1 ст. 1 Федерального закона от 25.12.2008 № 273-ФЗ «О противодействии коррупции».</w:t>
      </w:r>
    </w:p>
  </w:footnote>
  <w:footnote w:id="11">
    <w:p w14:paraId="50E2FFB3" w14:textId="284F2B39" w:rsidR="009607DE" w:rsidRPr="00EF13B8" w:rsidRDefault="009607DE" w:rsidP="00103BE4">
      <w:pPr>
        <w:pStyle w:val="aa"/>
        <w:ind w:firstLine="709"/>
        <w:jc w:val="both"/>
      </w:pPr>
      <w:r w:rsidRPr="00EF13B8">
        <w:rPr>
          <w:rStyle w:val="af6"/>
        </w:rPr>
        <w:footnoteRef/>
      </w:r>
      <w:r w:rsidRPr="00EF13B8">
        <w:t xml:space="preserve"> См. абзац 3 п. 11 См. п. 4 </w:t>
      </w:r>
      <w:r w:rsidR="00A51C81">
        <w:t>п</w:t>
      </w:r>
      <w:r w:rsidRPr="00EF13B8">
        <w:t xml:space="preserve">остановления Пленума Верховного Суда Российской Федерации </w:t>
      </w:r>
      <w:r w:rsidR="00103BE4">
        <w:br/>
      </w:r>
      <w:r w:rsidRPr="00EF13B8">
        <w:t>от 16.10.2009 № 19 (ред. от 11.06.2020) «О судебной практике по делам о злоупотреблении должностными полномочиями и о превышении должностных полномочий».</w:t>
      </w:r>
    </w:p>
  </w:footnote>
  <w:footnote w:id="12">
    <w:p w14:paraId="544749CB" w14:textId="5E324BD0" w:rsidR="00E304AD" w:rsidRPr="00EF13B8" w:rsidRDefault="00E304AD" w:rsidP="00103BE4">
      <w:pPr>
        <w:pStyle w:val="aa"/>
        <w:ind w:firstLine="709"/>
        <w:jc w:val="both"/>
      </w:pPr>
      <w:r w:rsidRPr="00EF13B8">
        <w:rPr>
          <w:rStyle w:val="af6"/>
        </w:rPr>
        <w:footnoteRef/>
      </w:r>
      <w:r w:rsidRPr="00EF13B8">
        <w:t xml:space="preserve"> См. ст. 19.28 Кодекса Российской Федерации об административных правонарушениях.</w:t>
      </w:r>
    </w:p>
  </w:footnote>
  <w:footnote w:id="13">
    <w:p w14:paraId="7FBECF1C" w14:textId="149615F2" w:rsidR="00DC44C2" w:rsidRPr="00EF13B8" w:rsidRDefault="00DC44C2" w:rsidP="00103BE4">
      <w:pPr>
        <w:pStyle w:val="aa"/>
        <w:ind w:firstLine="709"/>
        <w:jc w:val="both"/>
      </w:pPr>
      <w:r w:rsidRPr="00EF13B8">
        <w:rPr>
          <w:rStyle w:val="af6"/>
        </w:rPr>
        <w:footnoteRef/>
      </w:r>
      <w:r w:rsidRPr="00EF13B8">
        <w:t xml:space="preserve"> См. п. 4 </w:t>
      </w:r>
      <w:r w:rsidR="00A51C81">
        <w:t>п</w:t>
      </w:r>
      <w:r w:rsidRPr="00EF13B8">
        <w:t xml:space="preserve">остановления Пленума Верховного Суда Российской Федерации от 16.10.2009 № 19 </w:t>
      </w:r>
      <w:r w:rsidRPr="00EF13B8">
        <w:br/>
        <w:t xml:space="preserve">(ред. от 11.06.2020) «О судебной практике по делам о злоупотреблении должностными полномочиями </w:t>
      </w:r>
      <w:r w:rsidRPr="00EF13B8">
        <w:br/>
        <w:t>и о превышении должностных полномочий».</w:t>
      </w:r>
    </w:p>
  </w:footnote>
  <w:footnote w:id="14">
    <w:p w14:paraId="32BD8F2B" w14:textId="640F18AD" w:rsidR="00247620" w:rsidRPr="00EF13B8" w:rsidRDefault="00247620" w:rsidP="00103BE4">
      <w:pPr>
        <w:pStyle w:val="aa"/>
        <w:ind w:firstLine="709"/>
        <w:jc w:val="both"/>
      </w:pPr>
      <w:r w:rsidRPr="00EF13B8">
        <w:rPr>
          <w:rStyle w:val="af6"/>
        </w:rPr>
        <w:footnoteRef/>
      </w:r>
      <w:r w:rsidRPr="00EF13B8">
        <w:t xml:space="preserve"> См. п. 6 </w:t>
      </w:r>
      <w:r w:rsidR="00A51C81">
        <w:t>п</w:t>
      </w:r>
      <w:r w:rsidRPr="00EF13B8">
        <w:t xml:space="preserve">остановления Пленума Верховного Суда Российской Федерации от 09.07.2013 № 24 </w:t>
      </w:r>
      <w:r w:rsidRPr="00EF13B8">
        <w:br/>
        <w:t>(ред. от 24.12.2019) «О судебной практике по делам о взяточничестве и об иных коррупционных преступлениях»; Большой толковый словарь русского языка / гл. ред. С. А. Кузнецов. – СПб., М.: Норинт; Рипол классик, 2008.</w:t>
      </w:r>
    </w:p>
  </w:footnote>
  <w:footnote w:id="15">
    <w:p w14:paraId="2D2A3459" w14:textId="5B829A70" w:rsidR="00247620" w:rsidRPr="00EF13B8" w:rsidRDefault="00247620" w:rsidP="00103BE4">
      <w:pPr>
        <w:pStyle w:val="aa"/>
        <w:ind w:firstLine="709"/>
        <w:jc w:val="both"/>
      </w:pPr>
      <w:r w:rsidRPr="00EF13B8">
        <w:rPr>
          <w:rStyle w:val="af6"/>
        </w:rPr>
        <w:footnoteRef/>
      </w:r>
      <w:r w:rsidRPr="00EF13B8">
        <w:t xml:space="preserve"> См. п. 6 </w:t>
      </w:r>
      <w:r w:rsidR="00A51C81">
        <w:t>п</w:t>
      </w:r>
      <w:r w:rsidRPr="00EF13B8">
        <w:t xml:space="preserve">остановления Пленума Верховного Суда Российской Федерации от 09.07.2013 № 24 </w:t>
      </w:r>
      <w:r w:rsidRPr="00EF13B8">
        <w:br/>
        <w:t>(ред. от 24.12.2019) «О судебной практике по делам о взяточничестве и об иных коррупционных преступлениях»; Большой толковый словарь русского языка / гл. ред. С. А. Кузнецов. – СПб., М.: Норинт; Рипол классик, 2008.</w:t>
      </w:r>
    </w:p>
  </w:footnote>
  <w:footnote w:id="16">
    <w:p w14:paraId="342C0DC6" w14:textId="741593F8" w:rsidR="00DC44C2" w:rsidRPr="00EF13B8" w:rsidRDefault="00DC44C2" w:rsidP="00103BE4">
      <w:pPr>
        <w:pStyle w:val="aa"/>
        <w:ind w:firstLine="709"/>
        <w:jc w:val="both"/>
      </w:pPr>
      <w:r w:rsidRPr="00EF13B8">
        <w:rPr>
          <w:rStyle w:val="af6"/>
        </w:rPr>
        <w:footnoteRef/>
      </w:r>
      <w:r w:rsidRPr="00EF13B8">
        <w:t xml:space="preserve"> См. п. 3 </w:t>
      </w:r>
      <w:r w:rsidR="00272B2E">
        <w:t>п</w:t>
      </w:r>
      <w:r w:rsidRPr="00EF13B8">
        <w:t xml:space="preserve">остановления Пленума Верховного Суда Российской Федерации от 16.10.2009 № 19 </w:t>
      </w:r>
      <w:r w:rsidRPr="00EF13B8">
        <w:br/>
        <w:t xml:space="preserve">(ред. от 11.06.2020) «О судебной практике по делам о злоупотреблении должностными полномочиями </w:t>
      </w:r>
      <w:r w:rsidRPr="00EF13B8">
        <w:br/>
        <w:t>и о превышении должностных полномочий».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2798"/>
      <w:gridCol w:w="4485"/>
      <w:gridCol w:w="1952"/>
    </w:tblGrid>
    <w:tr w:rsidR="00CE6524" w14:paraId="463C3EC0" w14:textId="77777777" w:rsidTr="00D91A76">
      <w:trPr>
        <w:cantSplit/>
        <w:trHeight w:val="510"/>
        <w:jc w:val="center"/>
      </w:trPr>
      <w:tc>
        <w:tcPr>
          <w:tcW w:w="2798" w:type="dxa"/>
          <w:vMerge w:val="restart"/>
          <w:tcBorders>
            <w:top w:val="double" w:sz="4" w:space="0" w:color="auto"/>
            <w:right w:val="double" w:sz="4" w:space="0" w:color="auto"/>
          </w:tcBorders>
          <w:vAlign w:val="center"/>
        </w:tcPr>
        <w:p w14:paraId="05AF2F1F" w14:textId="77777777" w:rsidR="00CE6524" w:rsidRDefault="00CE6524">
          <w:pPr>
            <w:pStyle w:val="a6"/>
            <w:tabs>
              <w:tab w:val="right" w:pos="9192"/>
            </w:tabs>
            <w:ind w:right="91"/>
            <w:jc w:val="center"/>
            <w:rPr>
              <w:sz w:val="4"/>
            </w:rPr>
          </w:pPr>
          <w:r>
            <w:rPr>
              <w:noProof/>
            </w:rPr>
            <w:drawing>
              <wp:inline distT="0" distB="0" distL="0" distR="0" wp14:anchorId="7588C4EA" wp14:editId="1AF74A02">
                <wp:extent cx="1628775" cy="390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390525"/>
                        </a:xfrm>
                        <a:prstGeom prst="rect">
                          <a:avLst/>
                        </a:prstGeom>
                        <a:noFill/>
                        <a:ln>
                          <a:noFill/>
                        </a:ln>
                      </pic:spPr>
                    </pic:pic>
                  </a:graphicData>
                </a:graphic>
              </wp:inline>
            </w:drawing>
          </w:r>
        </w:p>
      </w:tc>
      <w:tc>
        <w:tcPr>
          <w:tcW w:w="4485" w:type="dxa"/>
          <w:vMerge w:val="restart"/>
          <w:tcBorders>
            <w:left w:val="double" w:sz="4" w:space="0" w:color="auto"/>
            <w:right w:val="double" w:sz="4" w:space="0" w:color="auto"/>
          </w:tcBorders>
          <w:vAlign w:val="center"/>
        </w:tcPr>
        <w:p w14:paraId="2CAF63DF" w14:textId="77777777" w:rsidR="00CE6524" w:rsidRDefault="00CE6524" w:rsidP="00604D0B">
          <w:pPr>
            <w:pStyle w:val="a6"/>
            <w:jc w:val="center"/>
            <w:rPr>
              <w:sz w:val="28"/>
            </w:rPr>
          </w:pPr>
          <w:r>
            <w:rPr>
              <w:b/>
            </w:rPr>
            <w:t xml:space="preserve">Порядок уведомления руководства ПАО «Аэрофлот» о фактах обращения </w:t>
          </w:r>
          <w:r>
            <w:rPr>
              <w:b/>
            </w:rPr>
            <w:br/>
            <w:t xml:space="preserve">в целях склонения работников </w:t>
          </w:r>
          <w:r>
            <w:rPr>
              <w:b/>
            </w:rPr>
            <w:br/>
            <w:t>ПАО «Аэрофлот» к совершению коррупционных правонарушений</w:t>
          </w:r>
        </w:p>
      </w:tc>
      <w:tc>
        <w:tcPr>
          <w:tcW w:w="1952" w:type="dxa"/>
          <w:tcBorders>
            <w:top w:val="double" w:sz="4" w:space="0" w:color="auto"/>
            <w:left w:val="double" w:sz="4" w:space="0" w:color="auto"/>
            <w:bottom w:val="single" w:sz="4" w:space="0" w:color="auto"/>
          </w:tcBorders>
          <w:vAlign w:val="center"/>
        </w:tcPr>
        <w:p w14:paraId="5F9730E9" w14:textId="0AB4E712" w:rsidR="00CE6524" w:rsidRPr="008C7F6E" w:rsidRDefault="00CE6524" w:rsidP="00BA25ED">
          <w:pPr>
            <w:pStyle w:val="a6"/>
            <w:jc w:val="center"/>
          </w:pPr>
          <w:r>
            <w:rPr>
              <w:b/>
              <w:color w:val="000000"/>
            </w:rPr>
            <w:t>РИ-ГД-</w:t>
          </w:r>
          <w:r w:rsidR="00BA25ED">
            <w:rPr>
              <w:b/>
              <w:color w:val="000000"/>
            </w:rPr>
            <w:t>2</w:t>
          </w:r>
          <w:r w:rsidR="00BA25ED">
            <w:rPr>
              <w:b/>
              <w:color w:val="000000"/>
              <w:lang w:val="en-US"/>
            </w:rPr>
            <w:t>72</w:t>
          </w:r>
        </w:p>
      </w:tc>
    </w:tr>
    <w:tr w:rsidR="00CE6524" w14:paraId="2A2C4D7C" w14:textId="77777777">
      <w:trPr>
        <w:cantSplit/>
        <w:jc w:val="center"/>
      </w:trPr>
      <w:tc>
        <w:tcPr>
          <w:tcW w:w="2798" w:type="dxa"/>
          <w:vMerge/>
          <w:tcBorders>
            <w:bottom w:val="double" w:sz="4" w:space="0" w:color="auto"/>
            <w:right w:val="double" w:sz="4" w:space="0" w:color="auto"/>
          </w:tcBorders>
        </w:tcPr>
        <w:p w14:paraId="10401901" w14:textId="77777777" w:rsidR="00CE6524" w:rsidRDefault="00CE6524">
          <w:pPr>
            <w:pStyle w:val="a6"/>
            <w:spacing w:before="60"/>
            <w:jc w:val="center"/>
          </w:pPr>
        </w:p>
      </w:tc>
      <w:tc>
        <w:tcPr>
          <w:tcW w:w="4485" w:type="dxa"/>
          <w:vMerge/>
          <w:tcBorders>
            <w:left w:val="double" w:sz="4" w:space="0" w:color="auto"/>
            <w:right w:val="double" w:sz="4" w:space="0" w:color="auto"/>
          </w:tcBorders>
        </w:tcPr>
        <w:p w14:paraId="060BF942" w14:textId="77777777" w:rsidR="00CE6524" w:rsidRDefault="00CE6524">
          <w:pPr>
            <w:pStyle w:val="a6"/>
            <w:spacing w:before="200"/>
            <w:jc w:val="center"/>
            <w:rPr>
              <w:b/>
            </w:rPr>
          </w:pPr>
        </w:p>
      </w:tc>
      <w:tc>
        <w:tcPr>
          <w:tcW w:w="1952" w:type="dxa"/>
          <w:tcBorders>
            <w:top w:val="single" w:sz="4" w:space="0" w:color="auto"/>
            <w:left w:val="double" w:sz="4" w:space="0" w:color="auto"/>
            <w:bottom w:val="double" w:sz="4" w:space="0" w:color="auto"/>
          </w:tcBorders>
          <w:vAlign w:val="bottom"/>
        </w:tcPr>
        <w:p w14:paraId="14660DCE" w14:textId="4B1791C1" w:rsidR="00CE6524" w:rsidRDefault="00CE6524">
          <w:pPr>
            <w:pStyle w:val="a6"/>
            <w:jc w:val="right"/>
            <w:rPr>
              <w:rStyle w:val="a8"/>
              <w:sz w:val="16"/>
              <w:szCs w:val="18"/>
            </w:rPr>
          </w:pPr>
          <w:r>
            <w:rPr>
              <w:rStyle w:val="a8"/>
              <w:sz w:val="16"/>
              <w:szCs w:val="18"/>
            </w:rPr>
            <w:t xml:space="preserve">Стр. </w:t>
          </w:r>
          <w:r>
            <w:rPr>
              <w:rStyle w:val="a8"/>
              <w:sz w:val="16"/>
              <w:szCs w:val="18"/>
            </w:rPr>
            <w:fldChar w:fldCharType="begin"/>
          </w:r>
          <w:r>
            <w:rPr>
              <w:rStyle w:val="a8"/>
              <w:sz w:val="16"/>
              <w:szCs w:val="18"/>
            </w:rPr>
            <w:instrText xml:space="preserve"> PAGE </w:instrText>
          </w:r>
          <w:r>
            <w:rPr>
              <w:rStyle w:val="a8"/>
              <w:sz w:val="16"/>
              <w:szCs w:val="18"/>
            </w:rPr>
            <w:fldChar w:fldCharType="separate"/>
          </w:r>
          <w:r w:rsidR="00701703">
            <w:rPr>
              <w:rStyle w:val="a8"/>
              <w:noProof/>
              <w:sz w:val="16"/>
              <w:szCs w:val="18"/>
            </w:rPr>
            <w:t>1</w:t>
          </w:r>
          <w:r>
            <w:rPr>
              <w:rStyle w:val="a8"/>
              <w:sz w:val="16"/>
              <w:szCs w:val="18"/>
            </w:rPr>
            <w:fldChar w:fldCharType="end"/>
          </w:r>
          <w:r>
            <w:rPr>
              <w:rStyle w:val="a8"/>
              <w:sz w:val="16"/>
              <w:szCs w:val="18"/>
            </w:rPr>
            <w:t xml:space="preserve"> из </w:t>
          </w:r>
          <w:r>
            <w:rPr>
              <w:rStyle w:val="a8"/>
              <w:sz w:val="16"/>
              <w:szCs w:val="18"/>
            </w:rPr>
            <w:fldChar w:fldCharType="begin"/>
          </w:r>
          <w:r>
            <w:rPr>
              <w:rStyle w:val="a8"/>
              <w:sz w:val="16"/>
              <w:szCs w:val="18"/>
            </w:rPr>
            <w:instrText xml:space="preserve"> NUMPAGES </w:instrText>
          </w:r>
          <w:r>
            <w:rPr>
              <w:rStyle w:val="a8"/>
              <w:sz w:val="16"/>
              <w:szCs w:val="18"/>
            </w:rPr>
            <w:fldChar w:fldCharType="separate"/>
          </w:r>
          <w:r w:rsidR="00701703">
            <w:rPr>
              <w:rStyle w:val="a8"/>
              <w:noProof/>
              <w:sz w:val="16"/>
              <w:szCs w:val="18"/>
            </w:rPr>
            <w:t>1</w:t>
          </w:r>
          <w:r>
            <w:rPr>
              <w:rStyle w:val="a8"/>
              <w:sz w:val="16"/>
              <w:szCs w:val="18"/>
            </w:rPr>
            <w:fldChar w:fldCharType="end"/>
          </w:r>
        </w:p>
      </w:tc>
    </w:tr>
  </w:tbl>
  <w:p w14:paraId="00A569FD" w14:textId="77777777" w:rsidR="00CE6524" w:rsidRDefault="00CE6524">
    <w:pPr>
      <w:pStyle w:val="a6"/>
      <w:spacing w:after="2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00" w:type="dxa"/>
      <w:tblInd w:w="108" w:type="dxa"/>
      <w:tblBorders>
        <w:top w:val="double" w:sz="4" w:space="0" w:color="auto"/>
        <w:left w:val="double" w:sz="4" w:space="0" w:color="auto"/>
        <w:bottom w:val="double" w:sz="4" w:space="0" w:color="auto"/>
        <w:right w:val="double" w:sz="4" w:space="0" w:color="auto"/>
      </w:tblBorders>
      <w:tblLook w:val="0000" w:firstRow="0" w:lastRow="0" w:firstColumn="0" w:lastColumn="0" w:noHBand="0" w:noVBand="0"/>
    </w:tblPr>
    <w:tblGrid>
      <w:gridCol w:w="2900"/>
      <w:gridCol w:w="4500"/>
      <w:gridCol w:w="2000"/>
    </w:tblGrid>
    <w:tr w:rsidR="00CE6524" w14:paraId="0D6D0BB6" w14:textId="77777777">
      <w:trPr>
        <w:cantSplit/>
      </w:trPr>
      <w:tc>
        <w:tcPr>
          <w:tcW w:w="2900" w:type="dxa"/>
          <w:tcBorders>
            <w:top w:val="double" w:sz="4" w:space="0" w:color="auto"/>
            <w:bottom w:val="double" w:sz="4" w:space="0" w:color="auto"/>
            <w:right w:val="double" w:sz="4" w:space="0" w:color="auto"/>
          </w:tcBorders>
        </w:tcPr>
        <w:p w14:paraId="015950AF" w14:textId="77777777" w:rsidR="00CE6524" w:rsidRDefault="00CE6524">
          <w:pPr>
            <w:spacing w:before="40"/>
            <w:jc w:val="center"/>
            <w:rPr>
              <w:b/>
              <w:bCs/>
              <w:color w:val="000000"/>
              <w:spacing w:val="100"/>
              <w:sz w:val="32"/>
              <w:szCs w:val="40"/>
            </w:rPr>
          </w:pPr>
          <w:r>
            <w:rPr>
              <w:rFonts w:ascii="Arial" w:hAnsi="Arial" w:cs="Arial"/>
              <w:b/>
              <w:noProof/>
            </w:rPr>
            <mc:AlternateContent>
              <mc:Choice Requires="wps">
                <w:drawing>
                  <wp:anchor distT="0" distB="0" distL="114300" distR="114300" simplePos="0" relativeHeight="251658240" behindDoc="0" locked="0" layoutInCell="1" allowOverlap="1" wp14:anchorId="1BDEF217" wp14:editId="52FA1B25">
                    <wp:simplePos x="0" y="0"/>
                    <wp:positionH relativeFrom="column">
                      <wp:posOffset>-68580</wp:posOffset>
                    </wp:positionH>
                    <wp:positionV relativeFrom="paragraph">
                      <wp:posOffset>187325</wp:posOffset>
                    </wp:positionV>
                    <wp:extent cx="548640" cy="23495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03C85" w14:textId="77777777" w:rsidR="00CE6524" w:rsidRDefault="00CE6524">
                                <w:pPr>
                                  <w:pStyle w:val="aa"/>
                                  <w:jc w:val="center"/>
                                </w:pPr>
                                <w:r>
                                  <w:rPr>
                                    <w:rFonts w:ascii="Arial" w:hAnsi="Arial" w:cs="Arial"/>
                                    <w:b/>
                                    <w:noProof/>
                                    <w:sz w:val="24"/>
                                    <w:szCs w:val="24"/>
                                  </w:rPr>
                                  <w:drawing>
                                    <wp:inline distT="0" distB="0" distL="0" distR="0" wp14:anchorId="40D8F750" wp14:editId="5E948011">
                                      <wp:extent cx="361950" cy="142875"/>
                                      <wp:effectExtent l="0" t="0" r="0" b="9525"/>
                                      <wp:docPr id="3" name="Рисунок 2" descr="logo3_aerof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3_aeroflot"/>
                                              <pic:cNvPicPr>
                                                <a:picLocks noChangeAspect="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1428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1BDEF217" id="_x0000_t202" coordsize="21600,21600" o:spt="202" path="m,l,21600r21600,l21600,xe">
                    <v:stroke joinstyle="miter"/>
                    <v:path gradientshapeok="t" o:connecttype="rect"/>
                  </v:shapetype>
                  <v:shape id="Text Box 1" o:spid="_x0000_s1026" type="#_x0000_t202" style="position:absolute;left:0;text-align:left;margin-left:-5.4pt;margin-top:14.75pt;width:43.2pt;height: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" filled="f" stroked="f">
                    <v:textbox>
                      <w:txbxContent>
                        <w:p w14:paraId="5FF03C85" w14:textId="77777777" w:rsidR="00CE6524" w:rsidRDefault="00CE6524">
                          <w:pPr>
                            <w:pStyle w:val="aa"/>
                            <w:jc w:val="center"/>
                          </w:pPr>
                          <w:r>
                            <w:rPr>
                              <w:rFonts w:ascii="Arial" w:hAnsi="Arial" w:cs="Arial"/>
                              <w:b/>
                              <w:noProof/>
                              <w:sz w:val="24"/>
                              <w:szCs w:val="24"/>
                            </w:rPr>
                            <w:drawing>
                              <wp:inline distT="0" distB="0" distL="0" distR="0" wp14:anchorId="40D8F750" wp14:editId="5E948011">
                                <wp:extent cx="361950" cy="142875"/>
                                <wp:effectExtent l="0" t="0" r="0" b="9525"/>
                                <wp:docPr id="3" name="Рисунок 2" descr="logo3_aerof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3_aeroflot"/>
                                        <pic:cNvPicPr>
                                          <a:picLocks noChangeAspect="1" noChangeArrowheads="1" noCrop="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1950" cy="142875"/>
                                        </a:xfrm>
                                        <a:prstGeom prst="rect">
                                          <a:avLst/>
                                        </a:prstGeom>
                                        <a:noFill/>
                                        <a:ln>
                                          <a:noFill/>
                                        </a:ln>
                                      </pic:spPr>
                                    </pic:pic>
                                  </a:graphicData>
                                </a:graphic>
                              </wp:inline>
                            </w:drawing>
                          </w:r>
                        </w:p>
                      </w:txbxContent>
                    </v:textbox>
                  </v:shape>
                </w:pict>
              </mc:Fallback>
            </mc:AlternateContent>
          </w:r>
          <w:r>
            <w:rPr>
              <w:b/>
              <w:bCs/>
              <w:color w:val="000000"/>
              <w:spacing w:val="100"/>
              <w:sz w:val="32"/>
              <w:szCs w:val="40"/>
            </w:rPr>
            <w:t>АЭРОФЛОТ</w:t>
          </w:r>
        </w:p>
        <w:p w14:paraId="5A78FAA7" w14:textId="77777777" w:rsidR="00CE6524" w:rsidRDefault="00CE6524">
          <w:pPr>
            <w:pStyle w:val="a6"/>
            <w:tabs>
              <w:tab w:val="right" w:pos="9192"/>
            </w:tabs>
            <w:ind w:right="92"/>
            <w:jc w:val="right"/>
            <w:rPr>
              <w:sz w:val="16"/>
            </w:rPr>
          </w:pPr>
          <w:r>
            <w:rPr>
              <w:rFonts w:ascii="Arial" w:hAnsi="Arial" w:cs="Arial"/>
              <w:b/>
              <w:color w:val="000000"/>
              <w:sz w:val="16"/>
              <w:szCs w:val="12"/>
            </w:rPr>
            <w:t>Российские авиалинии</w:t>
          </w:r>
        </w:p>
      </w:tc>
      <w:tc>
        <w:tcPr>
          <w:tcW w:w="4500" w:type="dxa"/>
          <w:vMerge w:val="restart"/>
          <w:tcBorders>
            <w:left w:val="double" w:sz="4" w:space="0" w:color="auto"/>
            <w:right w:val="double" w:sz="4" w:space="0" w:color="auto"/>
          </w:tcBorders>
        </w:tcPr>
        <w:p w14:paraId="6E34B188" w14:textId="77777777" w:rsidR="00CE6524" w:rsidRDefault="00CE6524">
          <w:pPr>
            <w:pStyle w:val="a6"/>
            <w:spacing w:before="120"/>
            <w:jc w:val="center"/>
            <w:rPr>
              <w:b/>
              <w:sz w:val="28"/>
              <w:szCs w:val="32"/>
            </w:rPr>
          </w:pPr>
          <w:r>
            <w:rPr>
              <w:b/>
              <w:sz w:val="28"/>
              <w:szCs w:val="32"/>
            </w:rPr>
            <w:t xml:space="preserve">Управление документацией </w:t>
          </w:r>
        </w:p>
        <w:p w14:paraId="768BA40A" w14:textId="77777777" w:rsidR="00CE6524" w:rsidRDefault="00CE6524">
          <w:pPr>
            <w:pStyle w:val="a6"/>
            <w:jc w:val="center"/>
            <w:rPr>
              <w:b/>
              <w:sz w:val="28"/>
              <w:szCs w:val="32"/>
            </w:rPr>
          </w:pPr>
          <w:r>
            <w:rPr>
              <w:b/>
              <w:sz w:val="28"/>
              <w:szCs w:val="32"/>
            </w:rPr>
            <w:t xml:space="preserve">системы качества </w:t>
          </w:r>
        </w:p>
        <w:p w14:paraId="66211ABA" w14:textId="77777777" w:rsidR="00CE6524" w:rsidRDefault="00CE6524">
          <w:pPr>
            <w:pStyle w:val="a6"/>
            <w:jc w:val="center"/>
            <w:rPr>
              <w:sz w:val="28"/>
            </w:rPr>
          </w:pPr>
          <w:r>
            <w:rPr>
              <w:b/>
              <w:sz w:val="28"/>
              <w:szCs w:val="32"/>
            </w:rPr>
            <w:t>ПАО «Аэрофлот»</w:t>
          </w:r>
        </w:p>
      </w:tc>
      <w:tc>
        <w:tcPr>
          <w:tcW w:w="2000" w:type="dxa"/>
          <w:tcBorders>
            <w:top w:val="double" w:sz="4" w:space="0" w:color="auto"/>
            <w:left w:val="double" w:sz="4" w:space="0" w:color="auto"/>
            <w:bottom w:val="single" w:sz="4" w:space="0" w:color="auto"/>
          </w:tcBorders>
        </w:tcPr>
        <w:p w14:paraId="1F0B3E98" w14:textId="77777777" w:rsidR="00CE6524" w:rsidRDefault="00CE6524">
          <w:pPr>
            <w:pStyle w:val="a6"/>
            <w:spacing w:before="240"/>
            <w:jc w:val="center"/>
          </w:pPr>
          <w:r>
            <w:rPr>
              <w:b/>
              <w:color w:val="000000"/>
              <w:szCs w:val="22"/>
            </w:rPr>
            <w:t>ДП-038-001</w:t>
          </w:r>
        </w:p>
      </w:tc>
    </w:tr>
    <w:tr w:rsidR="00CE6524" w14:paraId="157CBD0B" w14:textId="77777777">
      <w:trPr>
        <w:cantSplit/>
      </w:trPr>
      <w:tc>
        <w:tcPr>
          <w:tcW w:w="2900" w:type="dxa"/>
          <w:tcBorders>
            <w:top w:val="double" w:sz="4" w:space="0" w:color="auto"/>
            <w:bottom w:val="double" w:sz="4" w:space="0" w:color="auto"/>
            <w:right w:val="double" w:sz="4" w:space="0" w:color="auto"/>
          </w:tcBorders>
        </w:tcPr>
        <w:p w14:paraId="2B670B54" w14:textId="77777777" w:rsidR="00CE6524" w:rsidRDefault="00CE6524">
          <w:pPr>
            <w:pStyle w:val="a6"/>
            <w:spacing w:before="60"/>
            <w:jc w:val="center"/>
          </w:pPr>
          <w:r>
            <w:rPr>
              <w:rStyle w:val="a8"/>
              <w:b/>
              <w:bCs/>
              <w:color w:val="000000"/>
              <w:sz w:val="16"/>
              <w:szCs w:val="18"/>
            </w:rPr>
            <w:t>Департамент управления качеством</w:t>
          </w:r>
        </w:p>
      </w:tc>
      <w:tc>
        <w:tcPr>
          <w:tcW w:w="4500" w:type="dxa"/>
          <w:vMerge/>
          <w:tcBorders>
            <w:left w:val="double" w:sz="4" w:space="0" w:color="auto"/>
            <w:right w:val="double" w:sz="4" w:space="0" w:color="auto"/>
          </w:tcBorders>
        </w:tcPr>
        <w:p w14:paraId="2B2A5090" w14:textId="77777777" w:rsidR="00CE6524" w:rsidRDefault="00CE6524">
          <w:pPr>
            <w:pStyle w:val="a6"/>
          </w:pPr>
        </w:p>
      </w:tc>
      <w:tc>
        <w:tcPr>
          <w:tcW w:w="2000" w:type="dxa"/>
          <w:tcBorders>
            <w:top w:val="single" w:sz="4" w:space="0" w:color="auto"/>
            <w:left w:val="double" w:sz="4" w:space="0" w:color="auto"/>
            <w:bottom w:val="double" w:sz="4" w:space="0" w:color="auto"/>
          </w:tcBorders>
        </w:tcPr>
        <w:p w14:paraId="11615CE3" w14:textId="77777777" w:rsidR="00CE6524" w:rsidRDefault="00CE6524">
          <w:pPr>
            <w:pStyle w:val="a6"/>
            <w:jc w:val="right"/>
            <w:rPr>
              <w:rStyle w:val="a8"/>
              <w:sz w:val="16"/>
              <w:szCs w:val="18"/>
            </w:rPr>
          </w:pPr>
          <w:r>
            <w:rPr>
              <w:rStyle w:val="a8"/>
              <w:sz w:val="16"/>
              <w:szCs w:val="18"/>
            </w:rPr>
            <w:t xml:space="preserve">Стр. </w:t>
          </w:r>
          <w:r>
            <w:rPr>
              <w:rStyle w:val="a8"/>
              <w:sz w:val="16"/>
              <w:szCs w:val="18"/>
            </w:rPr>
            <w:fldChar w:fldCharType="begin"/>
          </w:r>
          <w:r>
            <w:rPr>
              <w:rStyle w:val="a8"/>
              <w:sz w:val="16"/>
              <w:szCs w:val="18"/>
            </w:rPr>
            <w:instrText xml:space="preserve"> PAGE </w:instrText>
          </w:r>
          <w:r>
            <w:rPr>
              <w:rStyle w:val="a8"/>
              <w:sz w:val="16"/>
              <w:szCs w:val="18"/>
            </w:rPr>
            <w:fldChar w:fldCharType="separate"/>
          </w:r>
          <w:r>
            <w:rPr>
              <w:rStyle w:val="a8"/>
              <w:noProof/>
              <w:sz w:val="16"/>
              <w:szCs w:val="18"/>
            </w:rPr>
            <w:t>1</w:t>
          </w:r>
          <w:r>
            <w:rPr>
              <w:rStyle w:val="a8"/>
              <w:sz w:val="16"/>
              <w:szCs w:val="18"/>
            </w:rPr>
            <w:fldChar w:fldCharType="end"/>
          </w:r>
          <w:r>
            <w:rPr>
              <w:rStyle w:val="a8"/>
              <w:sz w:val="16"/>
              <w:szCs w:val="18"/>
            </w:rPr>
            <w:t xml:space="preserve"> из </w:t>
          </w:r>
          <w:r>
            <w:rPr>
              <w:rStyle w:val="a8"/>
              <w:sz w:val="16"/>
              <w:szCs w:val="18"/>
            </w:rPr>
            <w:fldChar w:fldCharType="begin"/>
          </w:r>
          <w:r>
            <w:rPr>
              <w:rStyle w:val="a8"/>
              <w:sz w:val="16"/>
              <w:szCs w:val="18"/>
            </w:rPr>
            <w:instrText xml:space="preserve"> NUMPAGES </w:instrText>
          </w:r>
          <w:r>
            <w:rPr>
              <w:rStyle w:val="a8"/>
              <w:sz w:val="16"/>
              <w:szCs w:val="18"/>
            </w:rPr>
            <w:fldChar w:fldCharType="separate"/>
          </w:r>
          <w:r w:rsidR="00BD6D79">
            <w:rPr>
              <w:rStyle w:val="a8"/>
              <w:noProof/>
              <w:sz w:val="16"/>
              <w:szCs w:val="18"/>
            </w:rPr>
            <w:t>14</w:t>
          </w:r>
          <w:r>
            <w:rPr>
              <w:rStyle w:val="a8"/>
              <w:sz w:val="16"/>
              <w:szCs w:val="18"/>
            </w:rPr>
            <w:fldChar w:fldCharType="end"/>
          </w:r>
        </w:p>
        <w:p w14:paraId="5F352942" w14:textId="77777777" w:rsidR="00CE6524" w:rsidRDefault="00CE6524">
          <w:pPr>
            <w:pStyle w:val="a6"/>
            <w:spacing w:after="60"/>
            <w:jc w:val="right"/>
            <w:rPr>
              <w:sz w:val="16"/>
            </w:rPr>
          </w:pPr>
          <w:r>
            <w:rPr>
              <w:sz w:val="16"/>
            </w:rPr>
            <w:t>Действует с 12.03.2002 г</w:t>
          </w:r>
        </w:p>
      </w:tc>
    </w:tr>
  </w:tbl>
  <w:p w14:paraId="6D6D1055" w14:textId="77777777" w:rsidR="00CE6524" w:rsidRDefault="00CE652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44F3C"/>
    <w:multiLevelType w:val="multilevel"/>
    <w:tmpl w:val="EAF093A8"/>
    <w:lvl w:ilvl="0">
      <w:start w:val="9"/>
      <w:numFmt w:val="decimal"/>
      <w:lvlText w:val="%1."/>
      <w:lvlJc w:val="left"/>
      <w:pPr>
        <w:tabs>
          <w:tab w:val="num" w:pos="540"/>
        </w:tabs>
        <w:ind w:left="540" w:hanging="540"/>
      </w:pPr>
      <w:rPr>
        <w:rFonts w:hint="default"/>
      </w:rPr>
    </w:lvl>
    <w:lvl w:ilvl="1">
      <w:start w:val="6"/>
      <w:numFmt w:val="decimal"/>
      <w:lvlText w:val="%1.%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15:restartNumberingAfterBreak="0">
    <w:nsid w:val="0D036FB4"/>
    <w:multiLevelType w:val="multilevel"/>
    <w:tmpl w:val="44748E0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4E0A2B"/>
    <w:multiLevelType w:val="hybridMultilevel"/>
    <w:tmpl w:val="8408AEE8"/>
    <w:lvl w:ilvl="0" w:tplc="42B45AA0">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98638F"/>
    <w:multiLevelType w:val="multilevel"/>
    <w:tmpl w:val="44748E0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5F45BF"/>
    <w:multiLevelType w:val="multilevel"/>
    <w:tmpl w:val="E0E44AF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15:restartNumberingAfterBreak="0">
    <w:nsid w:val="17AB38B9"/>
    <w:multiLevelType w:val="multilevel"/>
    <w:tmpl w:val="7EA621A4"/>
    <w:lvl w:ilvl="0">
      <w:start w:val="3"/>
      <w:numFmt w:val="decimal"/>
      <w:lvlText w:val="%1"/>
      <w:lvlJc w:val="left"/>
      <w:pPr>
        <w:ind w:left="1080" w:hanging="360"/>
      </w:pPr>
      <w:rPr>
        <w:rFonts w:hint="default"/>
      </w:rPr>
    </w:lvl>
    <w:lvl w:ilvl="1">
      <w:start w:val="1"/>
      <w:numFmt w:val="decimal"/>
      <w:isLgl/>
      <w:lvlText w:val="%1.%2"/>
      <w:lvlJc w:val="left"/>
      <w:pPr>
        <w:ind w:left="1785" w:hanging="1065"/>
      </w:pPr>
      <w:rPr>
        <w:rFonts w:hint="default"/>
      </w:rPr>
    </w:lvl>
    <w:lvl w:ilvl="2">
      <w:start w:val="1"/>
      <w:numFmt w:val="decimal"/>
      <w:isLgl/>
      <w:lvlText w:val="%1.%2.%3"/>
      <w:lvlJc w:val="left"/>
      <w:pPr>
        <w:ind w:left="1785" w:hanging="1065"/>
      </w:pPr>
      <w:rPr>
        <w:rFonts w:hint="default"/>
      </w:rPr>
    </w:lvl>
    <w:lvl w:ilvl="3">
      <w:start w:val="1"/>
      <w:numFmt w:val="decimal"/>
      <w:isLgl/>
      <w:lvlText w:val="%1.%2.%3.%4"/>
      <w:lvlJc w:val="left"/>
      <w:pPr>
        <w:ind w:left="1785" w:hanging="106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1D73726A"/>
    <w:multiLevelType w:val="multilevel"/>
    <w:tmpl w:val="3CE811BE"/>
    <w:lvl w:ilvl="0">
      <w:start w:val="17"/>
      <w:numFmt w:val="decimal"/>
      <w:lvlText w:val="%1."/>
      <w:lvlJc w:val="left"/>
      <w:pPr>
        <w:tabs>
          <w:tab w:val="num" w:pos="480"/>
        </w:tabs>
        <w:ind w:left="480" w:hanging="480"/>
      </w:pPr>
      <w:rPr>
        <w:rFonts w:hint="default"/>
        <w:color w:val="auto"/>
      </w:rPr>
    </w:lvl>
    <w:lvl w:ilvl="1">
      <w:start w:val="1"/>
      <w:numFmt w:val="decimal"/>
      <w:lvlText w:val="%1.%2."/>
      <w:lvlJc w:val="left"/>
      <w:pPr>
        <w:tabs>
          <w:tab w:val="num" w:pos="840"/>
        </w:tabs>
        <w:ind w:left="840" w:hanging="480"/>
      </w:pPr>
      <w:rPr>
        <w:rFonts w:hint="default"/>
        <w:color w:val="auto"/>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00"/>
        </w:tabs>
        <w:ind w:left="1800" w:hanging="720"/>
      </w:pPr>
      <w:rPr>
        <w:rFonts w:hint="default"/>
        <w:color w:val="auto"/>
      </w:rPr>
    </w:lvl>
    <w:lvl w:ilvl="4">
      <w:start w:val="1"/>
      <w:numFmt w:val="decimal"/>
      <w:lvlText w:val="%1.%2.%3.%4.%5."/>
      <w:lvlJc w:val="left"/>
      <w:pPr>
        <w:tabs>
          <w:tab w:val="num" w:pos="2520"/>
        </w:tabs>
        <w:ind w:left="2520" w:hanging="1080"/>
      </w:pPr>
      <w:rPr>
        <w:rFonts w:hint="default"/>
        <w:color w:val="auto"/>
      </w:rPr>
    </w:lvl>
    <w:lvl w:ilvl="5">
      <w:start w:val="1"/>
      <w:numFmt w:val="decimal"/>
      <w:lvlText w:val="%1.%2.%3.%4.%5.%6."/>
      <w:lvlJc w:val="left"/>
      <w:pPr>
        <w:tabs>
          <w:tab w:val="num" w:pos="2880"/>
        </w:tabs>
        <w:ind w:left="2880" w:hanging="1080"/>
      </w:pPr>
      <w:rPr>
        <w:rFonts w:hint="default"/>
        <w:color w:val="auto"/>
      </w:rPr>
    </w:lvl>
    <w:lvl w:ilvl="6">
      <w:start w:val="1"/>
      <w:numFmt w:val="decimal"/>
      <w:lvlText w:val="%1.%2.%3.%4.%5.%6.%7."/>
      <w:lvlJc w:val="left"/>
      <w:pPr>
        <w:tabs>
          <w:tab w:val="num" w:pos="3600"/>
        </w:tabs>
        <w:ind w:left="3600" w:hanging="1440"/>
      </w:pPr>
      <w:rPr>
        <w:rFonts w:hint="default"/>
        <w:color w:val="auto"/>
      </w:rPr>
    </w:lvl>
    <w:lvl w:ilvl="7">
      <w:start w:val="1"/>
      <w:numFmt w:val="decimal"/>
      <w:lvlText w:val="%1.%2.%3.%4.%5.%6.%7.%8."/>
      <w:lvlJc w:val="left"/>
      <w:pPr>
        <w:tabs>
          <w:tab w:val="num" w:pos="3960"/>
        </w:tabs>
        <w:ind w:left="3960" w:hanging="1440"/>
      </w:pPr>
      <w:rPr>
        <w:rFonts w:hint="default"/>
        <w:color w:val="auto"/>
      </w:rPr>
    </w:lvl>
    <w:lvl w:ilvl="8">
      <w:start w:val="1"/>
      <w:numFmt w:val="decimal"/>
      <w:lvlText w:val="%1.%2.%3.%4.%5.%6.%7.%8.%9."/>
      <w:lvlJc w:val="left"/>
      <w:pPr>
        <w:tabs>
          <w:tab w:val="num" w:pos="4320"/>
        </w:tabs>
        <w:ind w:left="4320" w:hanging="1440"/>
      </w:pPr>
      <w:rPr>
        <w:rFonts w:hint="default"/>
        <w:color w:val="auto"/>
      </w:rPr>
    </w:lvl>
  </w:abstractNum>
  <w:abstractNum w:abstractNumId="7" w15:restartNumberingAfterBreak="0">
    <w:nsid w:val="1F4727DC"/>
    <w:multiLevelType w:val="multilevel"/>
    <w:tmpl w:val="D6AAC8D0"/>
    <w:lvl w:ilvl="0">
      <w:start w:val="15"/>
      <w:numFmt w:val="decimal"/>
      <w:lvlText w:val="%1."/>
      <w:lvlJc w:val="left"/>
      <w:pPr>
        <w:tabs>
          <w:tab w:val="num" w:pos="480"/>
        </w:tabs>
        <w:ind w:left="480" w:hanging="480"/>
      </w:pPr>
      <w:rPr>
        <w:rFonts w:hint="default"/>
      </w:rPr>
    </w:lvl>
    <w:lvl w:ilvl="1">
      <w:start w:val="1"/>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230B2325"/>
    <w:multiLevelType w:val="hybridMultilevel"/>
    <w:tmpl w:val="3EA0D280"/>
    <w:lvl w:ilvl="0" w:tplc="211EE4EE">
      <w:start w:val="2"/>
      <w:numFmt w:val="bullet"/>
      <w:lvlText w:val="-"/>
      <w:lvlJc w:val="left"/>
      <w:pPr>
        <w:tabs>
          <w:tab w:val="num" w:pos="1440"/>
        </w:tabs>
        <w:ind w:left="1440" w:hanging="360"/>
      </w:pPr>
      <w:rPr>
        <w:rFonts w:ascii="Times New Roman" w:eastAsia="Times New Roman" w:hAnsi="Times New Roman" w:cs="Times New Roman"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28AA382D"/>
    <w:multiLevelType w:val="multilevel"/>
    <w:tmpl w:val="B560BE3C"/>
    <w:lvl w:ilvl="0">
      <w:start w:val="16"/>
      <w:numFmt w:val="decimal"/>
      <w:lvlText w:val="%1."/>
      <w:lvlJc w:val="left"/>
      <w:pPr>
        <w:tabs>
          <w:tab w:val="num" w:pos="480"/>
        </w:tabs>
        <w:ind w:left="480" w:hanging="480"/>
      </w:pPr>
      <w:rPr>
        <w:rFonts w:hint="default"/>
        <w:color w:val="auto"/>
      </w:rPr>
    </w:lvl>
    <w:lvl w:ilvl="1">
      <w:start w:val="2"/>
      <w:numFmt w:val="decimal"/>
      <w:lvlText w:val="%1.%2."/>
      <w:lvlJc w:val="left"/>
      <w:pPr>
        <w:tabs>
          <w:tab w:val="num" w:pos="840"/>
        </w:tabs>
        <w:ind w:left="840" w:hanging="480"/>
      </w:pPr>
      <w:rPr>
        <w:rFonts w:hint="default"/>
        <w:color w:val="auto"/>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00"/>
        </w:tabs>
        <w:ind w:left="1800" w:hanging="720"/>
      </w:pPr>
      <w:rPr>
        <w:rFonts w:hint="default"/>
        <w:color w:val="auto"/>
      </w:rPr>
    </w:lvl>
    <w:lvl w:ilvl="4">
      <w:start w:val="1"/>
      <w:numFmt w:val="decimal"/>
      <w:lvlText w:val="%1.%2.%3.%4.%5."/>
      <w:lvlJc w:val="left"/>
      <w:pPr>
        <w:tabs>
          <w:tab w:val="num" w:pos="2520"/>
        </w:tabs>
        <w:ind w:left="2520" w:hanging="1080"/>
      </w:pPr>
      <w:rPr>
        <w:rFonts w:hint="default"/>
        <w:color w:val="auto"/>
      </w:rPr>
    </w:lvl>
    <w:lvl w:ilvl="5">
      <w:start w:val="1"/>
      <w:numFmt w:val="decimal"/>
      <w:lvlText w:val="%1.%2.%3.%4.%5.%6."/>
      <w:lvlJc w:val="left"/>
      <w:pPr>
        <w:tabs>
          <w:tab w:val="num" w:pos="2880"/>
        </w:tabs>
        <w:ind w:left="2880" w:hanging="1080"/>
      </w:pPr>
      <w:rPr>
        <w:rFonts w:hint="default"/>
        <w:color w:val="auto"/>
      </w:rPr>
    </w:lvl>
    <w:lvl w:ilvl="6">
      <w:start w:val="1"/>
      <w:numFmt w:val="decimal"/>
      <w:lvlText w:val="%1.%2.%3.%4.%5.%6.%7."/>
      <w:lvlJc w:val="left"/>
      <w:pPr>
        <w:tabs>
          <w:tab w:val="num" w:pos="3600"/>
        </w:tabs>
        <w:ind w:left="3600" w:hanging="1440"/>
      </w:pPr>
      <w:rPr>
        <w:rFonts w:hint="default"/>
        <w:color w:val="auto"/>
      </w:rPr>
    </w:lvl>
    <w:lvl w:ilvl="7">
      <w:start w:val="1"/>
      <w:numFmt w:val="decimal"/>
      <w:lvlText w:val="%1.%2.%3.%4.%5.%6.%7.%8."/>
      <w:lvlJc w:val="left"/>
      <w:pPr>
        <w:tabs>
          <w:tab w:val="num" w:pos="3960"/>
        </w:tabs>
        <w:ind w:left="3960" w:hanging="1440"/>
      </w:pPr>
      <w:rPr>
        <w:rFonts w:hint="default"/>
        <w:color w:val="auto"/>
      </w:rPr>
    </w:lvl>
    <w:lvl w:ilvl="8">
      <w:start w:val="1"/>
      <w:numFmt w:val="decimal"/>
      <w:lvlText w:val="%1.%2.%3.%4.%5.%6.%7.%8.%9."/>
      <w:lvlJc w:val="left"/>
      <w:pPr>
        <w:tabs>
          <w:tab w:val="num" w:pos="4320"/>
        </w:tabs>
        <w:ind w:left="4320" w:hanging="1440"/>
      </w:pPr>
      <w:rPr>
        <w:rFonts w:hint="default"/>
        <w:color w:val="auto"/>
      </w:rPr>
    </w:lvl>
  </w:abstractNum>
  <w:abstractNum w:abstractNumId="10" w15:restartNumberingAfterBreak="0">
    <w:nsid w:val="360A6C87"/>
    <w:multiLevelType w:val="multilevel"/>
    <w:tmpl w:val="A40CDF7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F636E6"/>
    <w:multiLevelType w:val="multilevel"/>
    <w:tmpl w:val="D13EB6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44C4433B"/>
    <w:multiLevelType w:val="hybridMultilevel"/>
    <w:tmpl w:val="7898E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CE29DE"/>
    <w:multiLevelType w:val="hybridMultilevel"/>
    <w:tmpl w:val="A7FE30BC"/>
    <w:lvl w:ilvl="0" w:tplc="79F63842">
      <w:numFmt w:val="bullet"/>
      <w:lvlText w:val="-"/>
      <w:lvlJc w:val="left"/>
      <w:pPr>
        <w:tabs>
          <w:tab w:val="num" w:pos="971"/>
        </w:tabs>
        <w:ind w:left="971" w:hanging="360"/>
      </w:pPr>
      <w:rPr>
        <w:rFonts w:ascii="Times New Roman" w:eastAsia="Times New Roman" w:hAnsi="Times New Roman" w:cs="Times New Roman" w:hint="default"/>
      </w:rPr>
    </w:lvl>
    <w:lvl w:ilvl="1" w:tplc="04090003" w:tentative="1">
      <w:start w:val="1"/>
      <w:numFmt w:val="bullet"/>
      <w:lvlText w:val="o"/>
      <w:lvlJc w:val="left"/>
      <w:pPr>
        <w:tabs>
          <w:tab w:val="num" w:pos="1691"/>
        </w:tabs>
        <w:ind w:left="1691" w:hanging="360"/>
      </w:pPr>
      <w:rPr>
        <w:rFonts w:ascii="Courier New" w:hAnsi="Courier New" w:hint="default"/>
      </w:rPr>
    </w:lvl>
    <w:lvl w:ilvl="2" w:tplc="04090005" w:tentative="1">
      <w:start w:val="1"/>
      <w:numFmt w:val="bullet"/>
      <w:lvlText w:val=""/>
      <w:lvlJc w:val="left"/>
      <w:pPr>
        <w:tabs>
          <w:tab w:val="num" w:pos="2411"/>
        </w:tabs>
        <w:ind w:left="2411" w:hanging="360"/>
      </w:pPr>
      <w:rPr>
        <w:rFonts w:ascii="Wingdings" w:hAnsi="Wingdings" w:hint="default"/>
      </w:rPr>
    </w:lvl>
    <w:lvl w:ilvl="3" w:tplc="04090001" w:tentative="1">
      <w:start w:val="1"/>
      <w:numFmt w:val="bullet"/>
      <w:lvlText w:val=""/>
      <w:lvlJc w:val="left"/>
      <w:pPr>
        <w:tabs>
          <w:tab w:val="num" w:pos="3131"/>
        </w:tabs>
        <w:ind w:left="3131" w:hanging="360"/>
      </w:pPr>
      <w:rPr>
        <w:rFonts w:ascii="Symbol" w:hAnsi="Symbol" w:hint="default"/>
      </w:rPr>
    </w:lvl>
    <w:lvl w:ilvl="4" w:tplc="04090003" w:tentative="1">
      <w:start w:val="1"/>
      <w:numFmt w:val="bullet"/>
      <w:lvlText w:val="o"/>
      <w:lvlJc w:val="left"/>
      <w:pPr>
        <w:tabs>
          <w:tab w:val="num" w:pos="3851"/>
        </w:tabs>
        <w:ind w:left="3851" w:hanging="360"/>
      </w:pPr>
      <w:rPr>
        <w:rFonts w:ascii="Courier New" w:hAnsi="Courier New" w:hint="default"/>
      </w:rPr>
    </w:lvl>
    <w:lvl w:ilvl="5" w:tplc="04090005" w:tentative="1">
      <w:start w:val="1"/>
      <w:numFmt w:val="bullet"/>
      <w:lvlText w:val=""/>
      <w:lvlJc w:val="left"/>
      <w:pPr>
        <w:tabs>
          <w:tab w:val="num" w:pos="4571"/>
        </w:tabs>
        <w:ind w:left="4571" w:hanging="360"/>
      </w:pPr>
      <w:rPr>
        <w:rFonts w:ascii="Wingdings" w:hAnsi="Wingdings" w:hint="default"/>
      </w:rPr>
    </w:lvl>
    <w:lvl w:ilvl="6" w:tplc="04090001" w:tentative="1">
      <w:start w:val="1"/>
      <w:numFmt w:val="bullet"/>
      <w:lvlText w:val=""/>
      <w:lvlJc w:val="left"/>
      <w:pPr>
        <w:tabs>
          <w:tab w:val="num" w:pos="5291"/>
        </w:tabs>
        <w:ind w:left="5291" w:hanging="360"/>
      </w:pPr>
      <w:rPr>
        <w:rFonts w:ascii="Symbol" w:hAnsi="Symbol" w:hint="default"/>
      </w:rPr>
    </w:lvl>
    <w:lvl w:ilvl="7" w:tplc="04090003" w:tentative="1">
      <w:start w:val="1"/>
      <w:numFmt w:val="bullet"/>
      <w:lvlText w:val="o"/>
      <w:lvlJc w:val="left"/>
      <w:pPr>
        <w:tabs>
          <w:tab w:val="num" w:pos="6011"/>
        </w:tabs>
        <w:ind w:left="6011" w:hanging="360"/>
      </w:pPr>
      <w:rPr>
        <w:rFonts w:ascii="Courier New" w:hAnsi="Courier New" w:hint="default"/>
      </w:rPr>
    </w:lvl>
    <w:lvl w:ilvl="8" w:tplc="04090005" w:tentative="1">
      <w:start w:val="1"/>
      <w:numFmt w:val="bullet"/>
      <w:lvlText w:val=""/>
      <w:lvlJc w:val="left"/>
      <w:pPr>
        <w:tabs>
          <w:tab w:val="num" w:pos="6731"/>
        </w:tabs>
        <w:ind w:left="6731" w:hanging="360"/>
      </w:pPr>
      <w:rPr>
        <w:rFonts w:ascii="Wingdings" w:hAnsi="Wingdings" w:hint="default"/>
      </w:rPr>
    </w:lvl>
  </w:abstractNum>
  <w:abstractNum w:abstractNumId="14" w15:restartNumberingAfterBreak="0">
    <w:nsid w:val="517F3616"/>
    <w:multiLevelType w:val="hybridMultilevel"/>
    <w:tmpl w:val="5BB6C07E"/>
    <w:lvl w:ilvl="0" w:tplc="42B45AA0">
      <w:start w:val="1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546275"/>
    <w:multiLevelType w:val="multilevel"/>
    <w:tmpl w:val="F4F4E59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01C582D"/>
    <w:multiLevelType w:val="hybridMultilevel"/>
    <w:tmpl w:val="848A0D6A"/>
    <w:lvl w:ilvl="0" w:tplc="2C0893BA">
      <w:start w:val="1"/>
      <w:numFmt w:val="decimal"/>
      <w:lvlText w:val="%1."/>
      <w:lvlJc w:val="left"/>
      <w:pPr>
        <w:tabs>
          <w:tab w:val="num" w:pos="720"/>
        </w:tabs>
        <w:ind w:left="720" w:hanging="360"/>
      </w:pPr>
      <w:rPr>
        <w:rFonts w:hint="default"/>
      </w:rPr>
    </w:lvl>
    <w:lvl w:ilvl="1" w:tplc="8A1AA284">
      <w:start w:val="1"/>
      <w:numFmt w:val="bullet"/>
      <w:pStyle w:val="3"/>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9E96CA2"/>
    <w:multiLevelType w:val="multilevel"/>
    <w:tmpl w:val="7EA03DD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17"/>
        </w:tabs>
        <w:ind w:left="717" w:hanging="36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656"/>
        </w:tabs>
        <w:ind w:left="4656" w:hanging="1800"/>
      </w:pPr>
      <w:rPr>
        <w:rFonts w:hint="default"/>
      </w:rPr>
    </w:lvl>
  </w:abstractNum>
  <w:abstractNum w:abstractNumId="18" w15:restartNumberingAfterBreak="0">
    <w:nsid w:val="6F0D0876"/>
    <w:multiLevelType w:val="hybridMultilevel"/>
    <w:tmpl w:val="D8467038"/>
    <w:lvl w:ilvl="0" w:tplc="AEC2ECE6">
      <w:start w:val="1"/>
      <w:numFmt w:val="decimal"/>
      <w:lvlText w:val="%1."/>
      <w:lvlJc w:val="left"/>
      <w:pPr>
        <w:tabs>
          <w:tab w:val="num" w:pos="717"/>
        </w:tabs>
        <w:ind w:left="717" w:hanging="360"/>
      </w:pPr>
      <w:rPr>
        <w:rFonts w:ascii="Times New Roman" w:hAnsi="Times New Roman" w:hint="default"/>
        <w:b/>
        <w:i w:val="0"/>
        <w:sz w:val="24"/>
        <w:szCs w:val="24"/>
      </w:rPr>
    </w:lvl>
    <w:lvl w:ilvl="1" w:tplc="04190019">
      <w:start w:val="1"/>
      <w:numFmt w:val="lowerLetter"/>
      <w:lvlText w:val="%2."/>
      <w:lvlJc w:val="left"/>
      <w:pPr>
        <w:tabs>
          <w:tab w:val="num" w:pos="1437"/>
        </w:tabs>
        <w:ind w:left="1437" w:hanging="360"/>
      </w:pPr>
    </w:lvl>
    <w:lvl w:ilvl="2" w:tplc="0419001B" w:tentative="1">
      <w:start w:val="1"/>
      <w:numFmt w:val="lowerRoman"/>
      <w:lvlText w:val="%3."/>
      <w:lvlJc w:val="right"/>
      <w:pPr>
        <w:tabs>
          <w:tab w:val="num" w:pos="2157"/>
        </w:tabs>
        <w:ind w:left="2157" w:hanging="180"/>
      </w:pPr>
    </w:lvl>
    <w:lvl w:ilvl="3" w:tplc="0419000F" w:tentative="1">
      <w:start w:val="1"/>
      <w:numFmt w:val="decimal"/>
      <w:lvlText w:val="%4."/>
      <w:lvlJc w:val="left"/>
      <w:pPr>
        <w:tabs>
          <w:tab w:val="num" w:pos="2877"/>
        </w:tabs>
        <w:ind w:left="2877" w:hanging="360"/>
      </w:pPr>
    </w:lvl>
    <w:lvl w:ilvl="4" w:tplc="04190019" w:tentative="1">
      <w:start w:val="1"/>
      <w:numFmt w:val="lowerLetter"/>
      <w:lvlText w:val="%5."/>
      <w:lvlJc w:val="left"/>
      <w:pPr>
        <w:tabs>
          <w:tab w:val="num" w:pos="3597"/>
        </w:tabs>
        <w:ind w:left="3597" w:hanging="360"/>
      </w:pPr>
    </w:lvl>
    <w:lvl w:ilvl="5" w:tplc="0419001B" w:tentative="1">
      <w:start w:val="1"/>
      <w:numFmt w:val="lowerRoman"/>
      <w:lvlText w:val="%6."/>
      <w:lvlJc w:val="right"/>
      <w:pPr>
        <w:tabs>
          <w:tab w:val="num" w:pos="4317"/>
        </w:tabs>
        <w:ind w:left="4317" w:hanging="180"/>
      </w:pPr>
    </w:lvl>
    <w:lvl w:ilvl="6" w:tplc="0419000F" w:tentative="1">
      <w:start w:val="1"/>
      <w:numFmt w:val="decimal"/>
      <w:lvlText w:val="%7."/>
      <w:lvlJc w:val="left"/>
      <w:pPr>
        <w:tabs>
          <w:tab w:val="num" w:pos="5037"/>
        </w:tabs>
        <w:ind w:left="5037" w:hanging="360"/>
      </w:pPr>
    </w:lvl>
    <w:lvl w:ilvl="7" w:tplc="04190019" w:tentative="1">
      <w:start w:val="1"/>
      <w:numFmt w:val="lowerLetter"/>
      <w:lvlText w:val="%8."/>
      <w:lvlJc w:val="left"/>
      <w:pPr>
        <w:tabs>
          <w:tab w:val="num" w:pos="5757"/>
        </w:tabs>
        <w:ind w:left="5757" w:hanging="360"/>
      </w:pPr>
    </w:lvl>
    <w:lvl w:ilvl="8" w:tplc="0419001B" w:tentative="1">
      <w:start w:val="1"/>
      <w:numFmt w:val="lowerRoman"/>
      <w:lvlText w:val="%9."/>
      <w:lvlJc w:val="right"/>
      <w:pPr>
        <w:tabs>
          <w:tab w:val="num" w:pos="6477"/>
        </w:tabs>
        <w:ind w:left="6477" w:hanging="180"/>
      </w:pPr>
    </w:lvl>
  </w:abstractNum>
  <w:abstractNum w:abstractNumId="19" w15:restartNumberingAfterBreak="0">
    <w:nsid w:val="794D4F34"/>
    <w:multiLevelType w:val="multilevel"/>
    <w:tmpl w:val="7068D2B2"/>
    <w:lvl w:ilvl="0">
      <w:start w:val="9"/>
      <w:numFmt w:val="decimal"/>
      <w:lvlText w:val="%1."/>
      <w:lvlJc w:val="left"/>
      <w:pPr>
        <w:tabs>
          <w:tab w:val="num" w:pos="540"/>
        </w:tabs>
        <w:ind w:left="540" w:hanging="540"/>
      </w:pPr>
      <w:rPr>
        <w:rFonts w:hint="default"/>
      </w:rPr>
    </w:lvl>
    <w:lvl w:ilvl="1">
      <w:start w:val="1"/>
      <w:numFmt w:val="decimal"/>
      <w:lvlText w:val="%1.%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15:restartNumberingAfterBreak="0">
    <w:nsid w:val="7CE5386B"/>
    <w:multiLevelType w:val="hybridMultilevel"/>
    <w:tmpl w:val="5786440C"/>
    <w:lvl w:ilvl="0" w:tplc="F0AED4E0">
      <w:start w:val="1"/>
      <w:numFmt w:val="decimal"/>
      <w:lvlText w:val="%1."/>
      <w:lvlJc w:val="left"/>
      <w:pPr>
        <w:ind w:left="3763" w:hanging="360"/>
      </w:pPr>
      <w:rPr>
        <w:rFonts w:ascii="Times New Roman" w:hAnsi="Times New Roman" w:cs="Times New Roman"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21" w15:restartNumberingAfterBreak="0">
    <w:nsid w:val="7EBB2786"/>
    <w:multiLevelType w:val="multilevel"/>
    <w:tmpl w:val="EAFC497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17"/>
        </w:tabs>
        <w:ind w:left="717" w:hanging="36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656"/>
        </w:tabs>
        <w:ind w:left="4656" w:hanging="1800"/>
      </w:pPr>
      <w:rPr>
        <w:rFonts w:hint="default"/>
      </w:rPr>
    </w:lvl>
  </w:abstractNum>
  <w:num w:numId="1">
    <w:abstractNumId w:val="11"/>
  </w:num>
  <w:num w:numId="2">
    <w:abstractNumId w:val="13"/>
  </w:num>
  <w:num w:numId="3">
    <w:abstractNumId w:val="14"/>
  </w:num>
  <w:num w:numId="4">
    <w:abstractNumId w:val="8"/>
  </w:num>
  <w:num w:numId="5">
    <w:abstractNumId w:val="2"/>
  </w:num>
  <w:num w:numId="6">
    <w:abstractNumId w:val="18"/>
  </w:num>
  <w:num w:numId="7">
    <w:abstractNumId w:val="16"/>
  </w:num>
  <w:num w:numId="8">
    <w:abstractNumId w:val="21"/>
  </w:num>
  <w:num w:numId="9">
    <w:abstractNumId w:val="17"/>
  </w:num>
  <w:num w:numId="10">
    <w:abstractNumId w:val="4"/>
  </w:num>
  <w:num w:numId="11">
    <w:abstractNumId w:val="19"/>
  </w:num>
  <w:num w:numId="12">
    <w:abstractNumId w:val="7"/>
  </w:num>
  <w:num w:numId="13">
    <w:abstractNumId w:val="9"/>
  </w:num>
  <w:num w:numId="14">
    <w:abstractNumId w:val="6"/>
  </w:num>
  <w:num w:numId="15">
    <w:abstractNumId w:val="0"/>
  </w:num>
  <w:num w:numId="16">
    <w:abstractNumId w:val="5"/>
  </w:num>
  <w:num w:numId="17">
    <w:abstractNumId w:val="12"/>
  </w:num>
  <w:num w:numId="18">
    <w:abstractNumId w:val="15"/>
  </w:num>
  <w:num w:numId="19">
    <w:abstractNumId w:val="20"/>
  </w:num>
  <w:num w:numId="20">
    <w:abstractNumId w:val="10"/>
  </w:num>
  <w:num w:numId="21">
    <w:abstractNumId w:val="1"/>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567"/>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7E7"/>
    <w:rsid w:val="00000139"/>
    <w:rsid w:val="00000D3E"/>
    <w:rsid w:val="000039E4"/>
    <w:rsid w:val="00014CB9"/>
    <w:rsid w:val="00015F42"/>
    <w:rsid w:val="0002016D"/>
    <w:rsid w:val="00020EF1"/>
    <w:rsid w:val="00053092"/>
    <w:rsid w:val="00056167"/>
    <w:rsid w:val="00092E90"/>
    <w:rsid w:val="00094A18"/>
    <w:rsid w:val="000B103F"/>
    <w:rsid w:val="000B1752"/>
    <w:rsid w:val="000B554B"/>
    <w:rsid w:val="000C1246"/>
    <w:rsid w:val="000C3AF0"/>
    <w:rsid w:val="000D1268"/>
    <w:rsid w:val="000E48F4"/>
    <w:rsid w:val="000E4EBD"/>
    <w:rsid w:val="000E69B0"/>
    <w:rsid w:val="000F24AC"/>
    <w:rsid w:val="000F4032"/>
    <w:rsid w:val="000F4BE7"/>
    <w:rsid w:val="00100C5C"/>
    <w:rsid w:val="001011E4"/>
    <w:rsid w:val="00103BE4"/>
    <w:rsid w:val="00103EEC"/>
    <w:rsid w:val="00105642"/>
    <w:rsid w:val="00110D15"/>
    <w:rsid w:val="00112783"/>
    <w:rsid w:val="00116418"/>
    <w:rsid w:val="0012489B"/>
    <w:rsid w:val="00127E52"/>
    <w:rsid w:val="00131959"/>
    <w:rsid w:val="001323DF"/>
    <w:rsid w:val="00136239"/>
    <w:rsid w:val="00136CA8"/>
    <w:rsid w:val="001430E9"/>
    <w:rsid w:val="0014793B"/>
    <w:rsid w:val="0015567C"/>
    <w:rsid w:val="00160717"/>
    <w:rsid w:val="0016177C"/>
    <w:rsid w:val="001665E0"/>
    <w:rsid w:val="00173EFF"/>
    <w:rsid w:val="00173FBA"/>
    <w:rsid w:val="00192090"/>
    <w:rsid w:val="001927ED"/>
    <w:rsid w:val="001978A7"/>
    <w:rsid w:val="001A3212"/>
    <w:rsid w:val="001A54EE"/>
    <w:rsid w:val="001B3960"/>
    <w:rsid w:val="001C684D"/>
    <w:rsid w:val="001D0A38"/>
    <w:rsid w:val="001D0BC4"/>
    <w:rsid w:val="001D2002"/>
    <w:rsid w:val="001F146A"/>
    <w:rsid w:val="002023EB"/>
    <w:rsid w:val="0020282F"/>
    <w:rsid w:val="00214DC6"/>
    <w:rsid w:val="0021711F"/>
    <w:rsid w:val="00230693"/>
    <w:rsid w:val="002309EB"/>
    <w:rsid w:val="00230E51"/>
    <w:rsid w:val="002344F3"/>
    <w:rsid w:val="00234CF3"/>
    <w:rsid w:val="00240183"/>
    <w:rsid w:val="00247620"/>
    <w:rsid w:val="0025544E"/>
    <w:rsid w:val="002621CB"/>
    <w:rsid w:val="002650D6"/>
    <w:rsid w:val="002706D4"/>
    <w:rsid w:val="00272B2E"/>
    <w:rsid w:val="00294A73"/>
    <w:rsid w:val="002A1251"/>
    <w:rsid w:val="002A6752"/>
    <w:rsid w:val="002B173B"/>
    <w:rsid w:val="002C02C4"/>
    <w:rsid w:val="002C51EE"/>
    <w:rsid w:val="002D7F99"/>
    <w:rsid w:val="002E01ED"/>
    <w:rsid w:val="002E418F"/>
    <w:rsid w:val="002E6A76"/>
    <w:rsid w:val="002F1D05"/>
    <w:rsid w:val="002F2972"/>
    <w:rsid w:val="002F78D6"/>
    <w:rsid w:val="00312EB7"/>
    <w:rsid w:val="0031365E"/>
    <w:rsid w:val="00313C3D"/>
    <w:rsid w:val="00322D5B"/>
    <w:rsid w:val="0035765C"/>
    <w:rsid w:val="00380A70"/>
    <w:rsid w:val="00392C24"/>
    <w:rsid w:val="00394517"/>
    <w:rsid w:val="003A4F7E"/>
    <w:rsid w:val="003A55FA"/>
    <w:rsid w:val="003A62D6"/>
    <w:rsid w:val="003A65D9"/>
    <w:rsid w:val="003B425E"/>
    <w:rsid w:val="003E1F8A"/>
    <w:rsid w:val="003E6C96"/>
    <w:rsid w:val="003F5FF4"/>
    <w:rsid w:val="003F6F79"/>
    <w:rsid w:val="0041039A"/>
    <w:rsid w:val="00423057"/>
    <w:rsid w:val="00436679"/>
    <w:rsid w:val="0043797B"/>
    <w:rsid w:val="004451F5"/>
    <w:rsid w:val="00454A26"/>
    <w:rsid w:val="004553EC"/>
    <w:rsid w:val="00463EBF"/>
    <w:rsid w:val="00484395"/>
    <w:rsid w:val="00486719"/>
    <w:rsid w:val="004976F0"/>
    <w:rsid w:val="004A3832"/>
    <w:rsid w:val="004B34AE"/>
    <w:rsid w:val="004B5408"/>
    <w:rsid w:val="004C1C83"/>
    <w:rsid w:val="004C5178"/>
    <w:rsid w:val="004D1396"/>
    <w:rsid w:val="004D18B9"/>
    <w:rsid w:val="004E1DD8"/>
    <w:rsid w:val="00506B8B"/>
    <w:rsid w:val="00507902"/>
    <w:rsid w:val="00510239"/>
    <w:rsid w:val="0053002C"/>
    <w:rsid w:val="005319D4"/>
    <w:rsid w:val="00541DA6"/>
    <w:rsid w:val="005426A2"/>
    <w:rsid w:val="00542EE4"/>
    <w:rsid w:val="00546AB7"/>
    <w:rsid w:val="0055542D"/>
    <w:rsid w:val="005801C6"/>
    <w:rsid w:val="00585EB6"/>
    <w:rsid w:val="00593FCE"/>
    <w:rsid w:val="005A02F5"/>
    <w:rsid w:val="005A31A7"/>
    <w:rsid w:val="005B4DE1"/>
    <w:rsid w:val="005B7A1C"/>
    <w:rsid w:val="005C2B11"/>
    <w:rsid w:val="005C4F7A"/>
    <w:rsid w:val="005D48B9"/>
    <w:rsid w:val="005E2989"/>
    <w:rsid w:val="005E5636"/>
    <w:rsid w:val="005F5C4D"/>
    <w:rsid w:val="00604D0B"/>
    <w:rsid w:val="00610882"/>
    <w:rsid w:val="00610B44"/>
    <w:rsid w:val="00610FB3"/>
    <w:rsid w:val="00613115"/>
    <w:rsid w:val="00617CF6"/>
    <w:rsid w:val="00632034"/>
    <w:rsid w:val="00632D9F"/>
    <w:rsid w:val="00635CDD"/>
    <w:rsid w:val="00637B19"/>
    <w:rsid w:val="006439BE"/>
    <w:rsid w:val="006509E8"/>
    <w:rsid w:val="00652303"/>
    <w:rsid w:val="00657E33"/>
    <w:rsid w:val="00670B6C"/>
    <w:rsid w:val="00670B84"/>
    <w:rsid w:val="00673116"/>
    <w:rsid w:val="00673132"/>
    <w:rsid w:val="006734E6"/>
    <w:rsid w:val="006809E6"/>
    <w:rsid w:val="00681BA7"/>
    <w:rsid w:val="00697905"/>
    <w:rsid w:val="006A295C"/>
    <w:rsid w:val="006A3FF5"/>
    <w:rsid w:val="006A49A4"/>
    <w:rsid w:val="006C1B86"/>
    <w:rsid w:val="006C1E85"/>
    <w:rsid w:val="006C1F2E"/>
    <w:rsid w:val="006D3E24"/>
    <w:rsid w:val="006D478A"/>
    <w:rsid w:val="006E0742"/>
    <w:rsid w:val="006E215A"/>
    <w:rsid w:val="006F4767"/>
    <w:rsid w:val="006F4D0E"/>
    <w:rsid w:val="006F7BE9"/>
    <w:rsid w:val="00701703"/>
    <w:rsid w:val="0070406B"/>
    <w:rsid w:val="00711EF5"/>
    <w:rsid w:val="00712521"/>
    <w:rsid w:val="00720DF3"/>
    <w:rsid w:val="00732736"/>
    <w:rsid w:val="00743F5A"/>
    <w:rsid w:val="00753243"/>
    <w:rsid w:val="00771B71"/>
    <w:rsid w:val="00773613"/>
    <w:rsid w:val="00781D1B"/>
    <w:rsid w:val="00797791"/>
    <w:rsid w:val="0079798C"/>
    <w:rsid w:val="007A1874"/>
    <w:rsid w:val="007A28CC"/>
    <w:rsid w:val="007A2DCD"/>
    <w:rsid w:val="007A3322"/>
    <w:rsid w:val="007A3E2C"/>
    <w:rsid w:val="007A4A46"/>
    <w:rsid w:val="007B2A77"/>
    <w:rsid w:val="007B6BE4"/>
    <w:rsid w:val="007D00BE"/>
    <w:rsid w:val="007D52F4"/>
    <w:rsid w:val="007D565B"/>
    <w:rsid w:val="007D66CD"/>
    <w:rsid w:val="007E1B9A"/>
    <w:rsid w:val="007E69B5"/>
    <w:rsid w:val="007F7073"/>
    <w:rsid w:val="00811571"/>
    <w:rsid w:val="00822DAD"/>
    <w:rsid w:val="0083274E"/>
    <w:rsid w:val="008433D2"/>
    <w:rsid w:val="00844431"/>
    <w:rsid w:val="00846CD1"/>
    <w:rsid w:val="00847BA4"/>
    <w:rsid w:val="008512FB"/>
    <w:rsid w:val="00851C56"/>
    <w:rsid w:val="00851E03"/>
    <w:rsid w:val="00863750"/>
    <w:rsid w:val="00864E42"/>
    <w:rsid w:val="00865233"/>
    <w:rsid w:val="00865BA1"/>
    <w:rsid w:val="00874265"/>
    <w:rsid w:val="008825FA"/>
    <w:rsid w:val="00883A05"/>
    <w:rsid w:val="00890D9F"/>
    <w:rsid w:val="008916C5"/>
    <w:rsid w:val="00892DB4"/>
    <w:rsid w:val="008970C8"/>
    <w:rsid w:val="008A305B"/>
    <w:rsid w:val="008B406E"/>
    <w:rsid w:val="008B4E7F"/>
    <w:rsid w:val="008C5993"/>
    <w:rsid w:val="008C7F6E"/>
    <w:rsid w:val="008D14F8"/>
    <w:rsid w:val="008D2040"/>
    <w:rsid w:val="008D5D7E"/>
    <w:rsid w:val="008D6727"/>
    <w:rsid w:val="008F148C"/>
    <w:rsid w:val="008F5C25"/>
    <w:rsid w:val="008F6987"/>
    <w:rsid w:val="0090042A"/>
    <w:rsid w:val="00903B0E"/>
    <w:rsid w:val="009112CE"/>
    <w:rsid w:val="0092035C"/>
    <w:rsid w:val="00921825"/>
    <w:rsid w:val="0093536F"/>
    <w:rsid w:val="00936B57"/>
    <w:rsid w:val="00941A84"/>
    <w:rsid w:val="009450F7"/>
    <w:rsid w:val="00952586"/>
    <w:rsid w:val="00955D0F"/>
    <w:rsid w:val="009607DE"/>
    <w:rsid w:val="00963384"/>
    <w:rsid w:val="0097106B"/>
    <w:rsid w:val="00972246"/>
    <w:rsid w:val="00981D47"/>
    <w:rsid w:val="009A1284"/>
    <w:rsid w:val="009A144E"/>
    <w:rsid w:val="009A40E7"/>
    <w:rsid w:val="009B034E"/>
    <w:rsid w:val="009C3341"/>
    <w:rsid w:val="009C57A4"/>
    <w:rsid w:val="009C772A"/>
    <w:rsid w:val="009D6E5D"/>
    <w:rsid w:val="009E0B9B"/>
    <w:rsid w:val="009E36BD"/>
    <w:rsid w:val="009E7E50"/>
    <w:rsid w:val="009F0CE5"/>
    <w:rsid w:val="009F3823"/>
    <w:rsid w:val="009F428E"/>
    <w:rsid w:val="00A01A7D"/>
    <w:rsid w:val="00A04163"/>
    <w:rsid w:val="00A07F41"/>
    <w:rsid w:val="00A214F6"/>
    <w:rsid w:val="00A30327"/>
    <w:rsid w:val="00A3133E"/>
    <w:rsid w:val="00A51C81"/>
    <w:rsid w:val="00A60D49"/>
    <w:rsid w:val="00A74D4C"/>
    <w:rsid w:val="00A754F2"/>
    <w:rsid w:val="00A85921"/>
    <w:rsid w:val="00A973EF"/>
    <w:rsid w:val="00AA0FC1"/>
    <w:rsid w:val="00AA430C"/>
    <w:rsid w:val="00AB6A1D"/>
    <w:rsid w:val="00AB7904"/>
    <w:rsid w:val="00AC1230"/>
    <w:rsid w:val="00AC50AA"/>
    <w:rsid w:val="00AC5504"/>
    <w:rsid w:val="00AC7DD2"/>
    <w:rsid w:val="00AD37E7"/>
    <w:rsid w:val="00AD6D33"/>
    <w:rsid w:val="00B018F3"/>
    <w:rsid w:val="00B02705"/>
    <w:rsid w:val="00B10DEB"/>
    <w:rsid w:val="00B12C3D"/>
    <w:rsid w:val="00B17CC9"/>
    <w:rsid w:val="00B26CBF"/>
    <w:rsid w:val="00B26E1F"/>
    <w:rsid w:val="00B30BF7"/>
    <w:rsid w:val="00B317A2"/>
    <w:rsid w:val="00B347CC"/>
    <w:rsid w:val="00B379CC"/>
    <w:rsid w:val="00B435FE"/>
    <w:rsid w:val="00B61D04"/>
    <w:rsid w:val="00B660C1"/>
    <w:rsid w:val="00B66BAC"/>
    <w:rsid w:val="00B818A2"/>
    <w:rsid w:val="00B84313"/>
    <w:rsid w:val="00BA25ED"/>
    <w:rsid w:val="00BA29CE"/>
    <w:rsid w:val="00BA51C7"/>
    <w:rsid w:val="00BC0E03"/>
    <w:rsid w:val="00BC1233"/>
    <w:rsid w:val="00BC1365"/>
    <w:rsid w:val="00BC3F50"/>
    <w:rsid w:val="00BC44F5"/>
    <w:rsid w:val="00BC4B17"/>
    <w:rsid w:val="00BC7E71"/>
    <w:rsid w:val="00BD6D79"/>
    <w:rsid w:val="00BD76BF"/>
    <w:rsid w:val="00BE06BC"/>
    <w:rsid w:val="00BE1D8A"/>
    <w:rsid w:val="00BE7C75"/>
    <w:rsid w:val="00BF4930"/>
    <w:rsid w:val="00BF4FED"/>
    <w:rsid w:val="00C079EF"/>
    <w:rsid w:val="00C370B9"/>
    <w:rsid w:val="00C41363"/>
    <w:rsid w:val="00C51B11"/>
    <w:rsid w:val="00C75C0E"/>
    <w:rsid w:val="00C75C71"/>
    <w:rsid w:val="00C91187"/>
    <w:rsid w:val="00C94631"/>
    <w:rsid w:val="00CA044D"/>
    <w:rsid w:val="00CB3ED2"/>
    <w:rsid w:val="00CD1E5F"/>
    <w:rsid w:val="00CE4529"/>
    <w:rsid w:val="00CE5386"/>
    <w:rsid w:val="00CE589A"/>
    <w:rsid w:val="00CE6524"/>
    <w:rsid w:val="00CF5BA2"/>
    <w:rsid w:val="00D10F9F"/>
    <w:rsid w:val="00D1487F"/>
    <w:rsid w:val="00D17520"/>
    <w:rsid w:val="00D359CD"/>
    <w:rsid w:val="00D37E25"/>
    <w:rsid w:val="00D43002"/>
    <w:rsid w:val="00D4500D"/>
    <w:rsid w:val="00D50052"/>
    <w:rsid w:val="00D53AFA"/>
    <w:rsid w:val="00D55EC2"/>
    <w:rsid w:val="00D63C54"/>
    <w:rsid w:val="00D726C4"/>
    <w:rsid w:val="00D7604D"/>
    <w:rsid w:val="00D7722E"/>
    <w:rsid w:val="00D77682"/>
    <w:rsid w:val="00D84A6C"/>
    <w:rsid w:val="00D86865"/>
    <w:rsid w:val="00D91A76"/>
    <w:rsid w:val="00D931FF"/>
    <w:rsid w:val="00DA1CD0"/>
    <w:rsid w:val="00DA7972"/>
    <w:rsid w:val="00DB30AA"/>
    <w:rsid w:val="00DC28C4"/>
    <w:rsid w:val="00DC44C2"/>
    <w:rsid w:val="00DC4BF1"/>
    <w:rsid w:val="00DD0960"/>
    <w:rsid w:val="00DD1BEE"/>
    <w:rsid w:val="00DD6920"/>
    <w:rsid w:val="00DF5FE6"/>
    <w:rsid w:val="00E02DF9"/>
    <w:rsid w:val="00E03229"/>
    <w:rsid w:val="00E11D45"/>
    <w:rsid w:val="00E14B7E"/>
    <w:rsid w:val="00E15715"/>
    <w:rsid w:val="00E15D26"/>
    <w:rsid w:val="00E304AD"/>
    <w:rsid w:val="00E35AFD"/>
    <w:rsid w:val="00E46863"/>
    <w:rsid w:val="00E477F8"/>
    <w:rsid w:val="00E55F8F"/>
    <w:rsid w:val="00E6284F"/>
    <w:rsid w:val="00E652F7"/>
    <w:rsid w:val="00E736BA"/>
    <w:rsid w:val="00E74D71"/>
    <w:rsid w:val="00E77604"/>
    <w:rsid w:val="00E87D70"/>
    <w:rsid w:val="00E92497"/>
    <w:rsid w:val="00EA5FB9"/>
    <w:rsid w:val="00EB0A05"/>
    <w:rsid w:val="00EB54D6"/>
    <w:rsid w:val="00EB7948"/>
    <w:rsid w:val="00EC4108"/>
    <w:rsid w:val="00ED6B8F"/>
    <w:rsid w:val="00ED6FC9"/>
    <w:rsid w:val="00ED76E4"/>
    <w:rsid w:val="00EE039F"/>
    <w:rsid w:val="00EE5C8F"/>
    <w:rsid w:val="00EE7CD9"/>
    <w:rsid w:val="00EF13B8"/>
    <w:rsid w:val="00EF2395"/>
    <w:rsid w:val="00EF36CA"/>
    <w:rsid w:val="00EF696E"/>
    <w:rsid w:val="00EF7CC9"/>
    <w:rsid w:val="00F139A5"/>
    <w:rsid w:val="00F15263"/>
    <w:rsid w:val="00F16FEC"/>
    <w:rsid w:val="00F22C63"/>
    <w:rsid w:val="00F23144"/>
    <w:rsid w:val="00F241D4"/>
    <w:rsid w:val="00F25254"/>
    <w:rsid w:val="00F30917"/>
    <w:rsid w:val="00F31BFB"/>
    <w:rsid w:val="00F33848"/>
    <w:rsid w:val="00F34269"/>
    <w:rsid w:val="00F35E7D"/>
    <w:rsid w:val="00F427A6"/>
    <w:rsid w:val="00F72620"/>
    <w:rsid w:val="00F74373"/>
    <w:rsid w:val="00F77C70"/>
    <w:rsid w:val="00F96AB8"/>
    <w:rsid w:val="00F977B1"/>
    <w:rsid w:val="00FA268F"/>
    <w:rsid w:val="00FB2DEC"/>
    <w:rsid w:val="00FB443C"/>
    <w:rsid w:val="00FB5A9B"/>
    <w:rsid w:val="00FC45DF"/>
    <w:rsid w:val="00FD009F"/>
    <w:rsid w:val="00FD0130"/>
    <w:rsid w:val="00FD3DA6"/>
    <w:rsid w:val="00FE7E77"/>
    <w:rsid w:val="00FF0719"/>
    <w:rsid w:val="00FF316E"/>
    <w:rsid w:val="00FF54BA"/>
    <w:rsid w:val="00FF58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1153445"/>
  <w15:docId w15:val="{9B9D1586-A907-4985-95D8-16032248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autoSpaceDE w:val="0"/>
      <w:autoSpaceDN w:val="0"/>
      <w:adjustRightInd w:val="0"/>
      <w:outlineLvl w:val="0"/>
    </w:pPr>
    <w:rPr>
      <w:rFonts w:ascii="Arial" w:hAnsi="Arial" w:cs="Arial"/>
      <w:b/>
      <w:bCs/>
      <w:sz w:val="18"/>
      <w:szCs w:val="18"/>
      <w:lang w:val="en-US"/>
    </w:rPr>
  </w:style>
  <w:style w:type="paragraph" w:styleId="2">
    <w:name w:val="heading 2"/>
    <w:basedOn w:val="a"/>
    <w:next w:val="a"/>
    <w:qFormat/>
    <w:pPr>
      <w:keepNext/>
      <w:jc w:val="center"/>
      <w:outlineLvl w:val="1"/>
    </w:pPr>
    <w:rPr>
      <w:b/>
      <w:bCs/>
      <w:sz w:val="16"/>
    </w:rPr>
  </w:style>
  <w:style w:type="paragraph" w:styleId="30">
    <w:name w:val="heading 3"/>
    <w:basedOn w:val="a"/>
    <w:next w:val="a"/>
    <w:qFormat/>
    <w:pPr>
      <w:keepNext/>
      <w:autoSpaceDE w:val="0"/>
      <w:autoSpaceDN w:val="0"/>
      <w:adjustRightInd w:val="0"/>
      <w:spacing w:before="240" w:after="240"/>
      <w:jc w:val="both"/>
      <w:outlineLvl w:val="2"/>
    </w:pPr>
    <w:rPr>
      <w:b/>
      <w:bCs/>
      <w:sz w:val="28"/>
    </w:rPr>
  </w:style>
  <w:style w:type="paragraph" w:styleId="4">
    <w:name w:val="heading 4"/>
    <w:basedOn w:val="a"/>
    <w:next w:val="a"/>
    <w:qFormat/>
    <w:pPr>
      <w:keepNext/>
      <w:tabs>
        <w:tab w:val="left" w:pos="1040"/>
      </w:tabs>
      <w:outlineLvl w:val="3"/>
    </w:pPr>
    <w:rPr>
      <w:b/>
      <w:bCs/>
      <w:lang w:val="en-GB"/>
    </w:rPr>
  </w:style>
  <w:style w:type="paragraph" w:styleId="5">
    <w:name w:val="heading 5"/>
    <w:basedOn w:val="a"/>
    <w:next w:val="a"/>
    <w:qFormat/>
    <w:pPr>
      <w:keepNext/>
      <w:jc w:val="center"/>
      <w:outlineLvl w:val="4"/>
    </w:pPr>
    <w:rPr>
      <w:b/>
      <w:bCs/>
      <w:color w:val="FF0000"/>
    </w:rPr>
  </w:style>
  <w:style w:type="paragraph" w:styleId="6">
    <w:name w:val="heading 6"/>
    <w:basedOn w:val="a"/>
    <w:next w:val="a"/>
    <w:qFormat/>
    <w:pPr>
      <w:keepNext/>
      <w:jc w:val="center"/>
      <w:outlineLvl w:val="5"/>
    </w:pPr>
    <w:rPr>
      <w:rFonts w:ascii="Arial" w:hAnsi="Arial"/>
      <w:b/>
      <w:sz w:val="52"/>
    </w:rPr>
  </w:style>
  <w:style w:type="paragraph" w:styleId="7">
    <w:name w:val="heading 7"/>
    <w:basedOn w:val="a"/>
    <w:next w:val="a"/>
    <w:qFormat/>
    <w:pPr>
      <w:keepNext/>
      <w:jc w:val="both"/>
      <w:outlineLvl w:val="6"/>
    </w:pPr>
    <w:rPr>
      <w:b/>
      <w:bCs/>
    </w:rPr>
  </w:style>
  <w:style w:type="paragraph" w:styleId="8">
    <w:name w:val="heading 8"/>
    <w:basedOn w:val="a"/>
    <w:next w:val="a"/>
    <w:qFormat/>
    <w:pPr>
      <w:keepNext/>
      <w:tabs>
        <w:tab w:val="left" w:pos="1040"/>
      </w:tabs>
      <w:jc w:val="center"/>
      <w:outlineLvl w:val="7"/>
    </w:pPr>
    <w:rPr>
      <w:b/>
    </w:rPr>
  </w:style>
  <w:style w:type="paragraph" w:styleId="9">
    <w:name w:val="heading 9"/>
    <w:basedOn w:val="a"/>
    <w:next w:val="a"/>
    <w:qFormat/>
    <w:pPr>
      <w:keepNext/>
      <w:outlineLvl w:val="8"/>
    </w:pPr>
    <w:rPr>
      <w:i/>
      <w:iCs/>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ody Text"/>
    <w:basedOn w:val="a"/>
    <w:pPr>
      <w:jc w:val="both"/>
    </w:pPr>
  </w:style>
  <w:style w:type="paragraph" w:styleId="20">
    <w:name w:val="Body Text 2"/>
    <w:basedOn w:val="a"/>
    <w:pPr>
      <w:tabs>
        <w:tab w:val="left" w:pos="1800"/>
      </w:tabs>
      <w:jc w:val="both"/>
    </w:pPr>
    <w:rPr>
      <w:rFonts w:ascii="Verdana" w:hAnsi="Verdana"/>
      <w:sz w:val="22"/>
    </w:rPr>
  </w:style>
  <w:style w:type="paragraph" w:styleId="a5">
    <w:name w:val="Body Text Indent"/>
    <w:basedOn w:val="a"/>
    <w:pPr>
      <w:ind w:left="284"/>
      <w:jc w:val="both"/>
    </w:pPr>
    <w:rPr>
      <w:rFonts w:ascii="Arial" w:hAnsi="Arial"/>
    </w:rPr>
  </w:style>
  <w:style w:type="paragraph" w:customStyle="1" w:styleId="10">
    <w:name w:val="Обычный1"/>
    <w:rPr>
      <w:snapToGrid w:val="0"/>
      <w:lang w:val="en-US"/>
    </w:rPr>
  </w:style>
  <w:style w:type="paragraph" w:customStyle="1" w:styleId="Text">
    <w:name w:val="Text"/>
    <w:basedOn w:val="a"/>
    <w:pPr>
      <w:spacing w:after="120"/>
      <w:jc w:val="both"/>
    </w:pPr>
    <w:rPr>
      <w:rFonts w:ascii="Arial" w:hAnsi="Arial"/>
      <w:szCs w:val="20"/>
      <w:lang w:val="de-DE" w:eastAsia="de-DE"/>
    </w:rPr>
  </w:style>
  <w:style w:type="paragraph" w:styleId="a6">
    <w:name w:val="header"/>
    <w:basedOn w:val="a"/>
    <w:pPr>
      <w:tabs>
        <w:tab w:val="center" w:pos="4677"/>
        <w:tab w:val="right" w:pos="9355"/>
      </w:tabs>
    </w:pPr>
  </w:style>
  <w:style w:type="paragraph" w:styleId="a7">
    <w:name w:val="caption"/>
    <w:basedOn w:val="a"/>
    <w:next w:val="a"/>
    <w:qFormat/>
    <w:pPr>
      <w:tabs>
        <w:tab w:val="left" w:pos="3514"/>
      </w:tabs>
      <w:autoSpaceDE w:val="0"/>
      <w:autoSpaceDN w:val="0"/>
      <w:adjustRightInd w:val="0"/>
      <w:spacing w:before="120" w:after="120"/>
      <w:jc w:val="right"/>
    </w:pPr>
    <w:rPr>
      <w:b/>
      <w:bCs/>
      <w:u w:val="single"/>
    </w:rPr>
  </w:style>
  <w:style w:type="paragraph" w:styleId="31">
    <w:name w:val="Body Text 3"/>
    <w:basedOn w:val="a"/>
    <w:pPr>
      <w:spacing w:before="240" w:after="240"/>
      <w:jc w:val="both"/>
    </w:pPr>
    <w:rPr>
      <w:b/>
      <w:bCs/>
    </w:rPr>
  </w:style>
  <w:style w:type="character" w:styleId="a8">
    <w:name w:val="page number"/>
    <w:rPr>
      <w:sz w:val="20"/>
    </w:rPr>
  </w:style>
  <w:style w:type="paragraph" w:styleId="a9">
    <w:name w:val="footer"/>
    <w:basedOn w:val="a"/>
    <w:pPr>
      <w:tabs>
        <w:tab w:val="center" w:pos="4677"/>
        <w:tab w:val="right" w:pos="9355"/>
      </w:tabs>
    </w:pPr>
  </w:style>
  <w:style w:type="paragraph" w:styleId="aa">
    <w:name w:val="footnote text"/>
    <w:basedOn w:val="a"/>
    <w:semiHidden/>
    <w:rPr>
      <w:sz w:val="20"/>
      <w:szCs w:val="20"/>
    </w:rPr>
  </w:style>
  <w:style w:type="paragraph" w:styleId="21">
    <w:name w:val="Body Text Indent 2"/>
    <w:basedOn w:val="a"/>
    <w:pPr>
      <w:spacing w:before="60"/>
      <w:ind w:firstLine="198"/>
      <w:jc w:val="both"/>
    </w:pPr>
  </w:style>
  <w:style w:type="character" w:styleId="ab">
    <w:name w:val="FollowedHyperlink"/>
    <w:rPr>
      <w:color w:val="800080"/>
      <w:u w:val="single"/>
    </w:rPr>
  </w:style>
  <w:style w:type="paragraph" w:styleId="32">
    <w:name w:val="Body Text Indent 3"/>
    <w:basedOn w:val="a"/>
    <w:pPr>
      <w:ind w:firstLine="199"/>
      <w:jc w:val="both"/>
    </w:pPr>
    <w:rPr>
      <w:color w:val="000000"/>
      <w:sz w:val="22"/>
    </w:rPr>
  </w:style>
  <w:style w:type="paragraph" w:styleId="ac">
    <w:name w:val="Balloon Text"/>
    <w:basedOn w:val="a"/>
    <w:semiHidden/>
    <w:rPr>
      <w:rFonts w:ascii="Tahoma" w:hAnsi="Tahoma" w:cs="Tahoma"/>
      <w:sz w:val="16"/>
      <w:szCs w:val="16"/>
    </w:rPr>
  </w:style>
  <w:style w:type="paragraph" w:customStyle="1" w:styleId="3">
    <w:name w:val="Стиль3"/>
    <w:basedOn w:val="a"/>
    <w:pPr>
      <w:numPr>
        <w:ilvl w:val="1"/>
        <w:numId w:val="7"/>
      </w:numPr>
    </w:pPr>
  </w:style>
  <w:style w:type="table" w:styleId="ad">
    <w:name w:val="Table Grid"/>
    <w:basedOn w:val="a1"/>
    <w:rsid w:val="00D91A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9C772A"/>
    <w:pPr>
      <w:spacing w:after="200" w:line="276" w:lineRule="auto"/>
      <w:ind w:left="720"/>
      <w:contextualSpacing/>
    </w:pPr>
    <w:rPr>
      <w:rFonts w:ascii="Calibri" w:hAnsi="Calibri"/>
      <w:sz w:val="22"/>
      <w:szCs w:val="22"/>
      <w:lang w:eastAsia="en-US"/>
    </w:rPr>
  </w:style>
  <w:style w:type="character" w:styleId="af">
    <w:name w:val="annotation reference"/>
    <w:rsid w:val="000C3AF0"/>
    <w:rPr>
      <w:sz w:val="16"/>
      <w:szCs w:val="16"/>
    </w:rPr>
  </w:style>
  <w:style w:type="paragraph" w:styleId="af0">
    <w:name w:val="annotation text"/>
    <w:basedOn w:val="a"/>
    <w:link w:val="af1"/>
    <w:rsid w:val="000C3AF0"/>
    <w:rPr>
      <w:sz w:val="20"/>
      <w:szCs w:val="20"/>
    </w:rPr>
  </w:style>
  <w:style w:type="character" w:customStyle="1" w:styleId="af1">
    <w:name w:val="Текст примечания Знак"/>
    <w:basedOn w:val="a0"/>
    <w:link w:val="af0"/>
    <w:rsid w:val="000C3AF0"/>
  </w:style>
  <w:style w:type="paragraph" w:styleId="af2">
    <w:name w:val="annotation subject"/>
    <w:basedOn w:val="af0"/>
    <w:next w:val="af0"/>
    <w:link w:val="af3"/>
    <w:rsid w:val="000C3AF0"/>
    <w:rPr>
      <w:b/>
      <w:bCs/>
    </w:rPr>
  </w:style>
  <w:style w:type="character" w:customStyle="1" w:styleId="af3">
    <w:name w:val="Тема примечания Знак"/>
    <w:link w:val="af2"/>
    <w:rsid w:val="000C3AF0"/>
    <w:rPr>
      <w:b/>
      <w:bCs/>
    </w:rPr>
  </w:style>
  <w:style w:type="paragraph" w:styleId="af4">
    <w:name w:val="Revision"/>
    <w:hidden/>
    <w:uiPriority w:val="99"/>
    <w:semiHidden/>
    <w:rsid w:val="000C3AF0"/>
    <w:rPr>
      <w:sz w:val="24"/>
      <w:szCs w:val="24"/>
    </w:rPr>
  </w:style>
  <w:style w:type="paragraph" w:styleId="af5">
    <w:name w:val="No Spacing"/>
    <w:uiPriority w:val="1"/>
    <w:qFormat/>
    <w:rsid w:val="004C1C83"/>
    <w:rPr>
      <w:rFonts w:asciiTheme="minorHAnsi" w:eastAsiaTheme="minorHAnsi" w:hAnsiTheme="minorHAnsi" w:cstheme="minorBidi"/>
      <w:sz w:val="22"/>
      <w:szCs w:val="22"/>
      <w:lang w:eastAsia="en-US"/>
    </w:rPr>
  </w:style>
  <w:style w:type="character" w:customStyle="1" w:styleId="blk">
    <w:name w:val="blk"/>
    <w:basedOn w:val="a0"/>
    <w:rsid w:val="00D10F9F"/>
  </w:style>
  <w:style w:type="character" w:styleId="af6">
    <w:name w:val="footnote reference"/>
    <w:basedOn w:val="a0"/>
    <w:semiHidden/>
    <w:unhideWhenUsed/>
    <w:rsid w:val="00F96AB8"/>
    <w:rPr>
      <w:vertAlign w:val="superscript"/>
    </w:rPr>
  </w:style>
  <w:style w:type="character" w:customStyle="1" w:styleId="w">
    <w:name w:val="w"/>
    <w:basedOn w:val="a0"/>
    <w:rsid w:val="00DC4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7656069">
      <w:bodyDiv w:val="1"/>
      <w:marLeft w:val="0"/>
      <w:marRight w:val="0"/>
      <w:marTop w:val="0"/>
      <w:marBottom w:val="0"/>
      <w:divBdr>
        <w:top w:val="none" w:sz="0" w:space="0" w:color="auto"/>
        <w:left w:val="none" w:sz="0" w:space="0" w:color="auto"/>
        <w:bottom w:val="none" w:sz="0" w:space="0" w:color="auto"/>
        <w:right w:val="none" w:sz="0" w:space="0" w:color="auto"/>
      </w:divBdr>
      <w:divsChild>
        <w:div w:id="1654679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85A769BEEB24FF93B886CF798CA3C39FB8412164FA751188E021806284AF19FD88DBCC7E7763391033D135497B24BDD805EF3137570CFEC6FU0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4148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consultant.ru/document/cons_doc_LAW_355123/" TargetMode="External"/><Relationship Id="rId4" Type="http://schemas.openxmlformats.org/officeDocument/2006/relationships/settings" Target="settings.xml"/><Relationship Id="rId9" Type="http://schemas.openxmlformats.org/officeDocument/2006/relationships/hyperlink" Target="consultantplus://offline/ref=385A769BEEB24FF93B886CF798CA3C39FB8412164FA751188E021806284AF19FD88DBCC7E7763391023D135497B24BDD805EF3137570CFEC6FU0M"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qms.kivc.aeroflo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h3.kivc.aeroflo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0.gif"/><Relationship Id="rId1" Type="http://schemas.openxmlformats.org/officeDocument/2006/relationships/image" Target="media/image2.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D773B-6A96-4D8F-B5EB-00A415EBD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3442</Words>
  <Characters>26201</Characters>
  <Application>Microsoft Office Word</Application>
  <DocSecurity>4</DocSecurity>
  <Lines>218</Lines>
  <Paragraphs>59</Paragraphs>
  <ScaleCrop>false</ScaleCrop>
  <HeadingPairs>
    <vt:vector size="2" baseType="variant">
      <vt:variant>
        <vt:lpstr>Название</vt:lpstr>
      </vt:variant>
      <vt:variant>
        <vt:i4>1</vt:i4>
      </vt:variant>
    </vt:vector>
  </HeadingPairs>
  <TitlesOfParts>
    <vt:vector size="1" baseType="lpstr">
      <vt:lpstr>Порядок оформл. док-тов СМК 1-4-го уровней</vt:lpstr>
    </vt:vector>
  </TitlesOfParts>
  <Company/>
  <LinksUpToDate>false</LinksUpToDate>
  <CharactersWithSpaces>29584</CharactersWithSpaces>
  <SharedDoc>false</SharedDoc>
  <HLinks>
    <vt:vector size="12" baseType="variant">
      <vt:variant>
        <vt:i4>5373979</vt:i4>
      </vt:variant>
      <vt:variant>
        <vt:i4>15</vt:i4>
      </vt:variant>
      <vt:variant>
        <vt:i4>0</vt:i4>
      </vt:variant>
      <vt:variant>
        <vt:i4>5</vt:i4>
      </vt:variant>
      <vt:variant>
        <vt:lpwstr>http://h3.kivc.aeroflot/</vt:lpwstr>
      </vt:variant>
      <vt:variant>
        <vt:lpwstr/>
      </vt:variant>
      <vt:variant>
        <vt:i4>524378</vt:i4>
      </vt:variant>
      <vt:variant>
        <vt:i4>6</vt:i4>
      </vt:variant>
      <vt:variant>
        <vt:i4>0</vt:i4>
      </vt:variant>
      <vt:variant>
        <vt:i4>5</vt:i4>
      </vt:variant>
      <vt:variant>
        <vt:lpwstr>http://qms.kivc.aeroflot/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оформл. док-тов СМК 1-4-го уровней</dc:title>
  <dc:subject/>
  <dc:creator>ggorkova</dc:creator>
  <cp:keywords/>
  <dc:description/>
  <cp:lastModifiedBy>Наумова Любовь Владимировна</cp:lastModifiedBy>
  <cp:revision>2</cp:revision>
  <cp:lastPrinted>2021-02-17T06:14:00Z</cp:lastPrinted>
  <dcterms:created xsi:type="dcterms:W3CDTF">2022-01-14T07:02:00Z</dcterms:created>
  <dcterms:modified xsi:type="dcterms:W3CDTF">2022-01-14T07:02:00Z</dcterms:modified>
</cp:coreProperties>
</file>